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0A9B" w14:textId="77777777" w:rsidR="00D34F89" w:rsidRDefault="00814C35" w:rsidP="00D34F89">
      <w:pPr>
        <w:spacing w:line="360" w:lineRule="auto"/>
        <w:jc w:val="center"/>
        <w:rPr>
          <w:rFonts w:asciiTheme="majorHAnsi" w:hAnsiTheme="majorHAnsi"/>
          <w:b/>
          <w:sz w:val="24"/>
          <w:szCs w:val="24"/>
          <w:u w:val="single"/>
        </w:rPr>
      </w:pPr>
      <w:bookmarkStart w:id="0" w:name="_GoBack"/>
      <w:bookmarkEnd w:id="0"/>
      <w:r w:rsidRPr="005624AB">
        <w:rPr>
          <w:rFonts w:asciiTheme="majorHAnsi" w:hAnsiTheme="majorHAnsi"/>
          <w:b/>
          <w:sz w:val="24"/>
          <w:szCs w:val="24"/>
          <w:u w:val="single"/>
        </w:rPr>
        <w:t>MEMORIA</w:t>
      </w:r>
      <w:r w:rsidR="00D34F89">
        <w:rPr>
          <w:rFonts w:asciiTheme="majorHAnsi" w:hAnsiTheme="majorHAnsi"/>
          <w:b/>
          <w:sz w:val="24"/>
          <w:szCs w:val="24"/>
          <w:u w:val="single"/>
        </w:rPr>
        <w:t xml:space="preserve"> </w:t>
      </w:r>
    </w:p>
    <w:p w14:paraId="576E7E40" w14:textId="77777777" w:rsidR="003F743C" w:rsidRPr="00D34F89" w:rsidRDefault="00D34F89" w:rsidP="00D34F89">
      <w:pPr>
        <w:spacing w:line="360" w:lineRule="auto"/>
        <w:jc w:val="center"/>
        <w:rPr>
          <w:rFonts w:asciiTheme="majorHAnsi" w:hAnsiTheme="majorHAnsi"/>
          <w:b/>
          <w:sz w:val="24"/>
          <w:szCs w:val="24"/>
          <w:u w:val="single"/>
        </w:rPr>
      </w:pPr>
      <w:r w:rsidRPr="00D34F89">
        <w:rPr>
          <w:rFonts w:asciiTheme="majorHAnsi" w:hAnsiTheme="majorHAnsi"/>
          <w:sz w:val="24"/>
          <w:szCs w:val="24"/>
        </w:rPr>
        <w:t xml:space="preserve">(julio </w:t>
      </w:r>
      <w:r w:rsidR="00814C35" w:rsidRPr="00D34F89">
        <w:rPr>
          <w:rFonts w:asciiTheme="majorHAnsi" w:hAnsiTheme="majorHAnsi"/>
          <w:sz w:val="24"/>
          <w:szCs w:val="24"/>
        </w:rPr>
        <w:t>20</w:t>
      </w:r>
      <w:r w:rsidR="00B16ED5" w:rsidRPr="00D34F89">
        <w:rPr>
          <w:rFonts w:asciiTheme="majorHAnsi" w:hAnsiTheme="majorHAnsi"/>
          <w:sz w:val="24"/>
          <w:szCs w:val="24"/>
        </w:rPr>
        <w:t xml:space="preserve">20 – </w:t>
      </w:r>
      <w:r w:rsidRPr="00D34F89">
        <w:rPr>
          <w:rFonts w:asciiTheme="majorHAnsi" w:hAnsiTheme="majorHAnsi"/>
          <w:sz w:val="24"/>
          <w:szCs w:val="24"/>
        </w:rPr>
        <w:t>junio 2021)</w:t>
      </w:r>
    </w:p>
    <w:p w14:paraId="44EE41F5" w14:textId="77777777" w:rsidR="003E786F" w:rsidRPr="005624AB" w:rsidRDefault="00BC7C51"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JULIO</w:t>
      </w:r>
    </w:p>
    <w:p w14:paraId="03652348" w14:textId="77777777" w:rsidR="001A76DE" w:rsidRDefault="00D34F89" w:rsidP="001C42B7">
      <w:pPr>
        <w:pStyle w:val="Prrafodelista"/>
        <w:numPr>
          <w:ilvl w:val="0"/>
          <w:numId w:val="8"/>
        </w:numPr>
        <w:spacing w:line="360" w:lineRule="auto"/>
        <w:jc w:val="both"/>
        <w:rPr>
          <w:rFonts w:asciiTheme="majorHAnsi" w:hAnsiTheme="majorHAnsi"/>
          <w:sz w:val="24"/>
          <w:szCs w:val="24"/>
        </w:rPr>
      </w:pPr>
      <w:r w:rsidRPr="00483C97">
        <w:rPr>
          <w:rFonts w:asciiTheme="majorHAnsi" w:hAnsiTheme="majorHAnsi"/>
          <w:sz w:val="24"/>
          <w:szCs w:val="24"/>
        </w:rPr>
        <w:t>Se</w:t>
      </w:r>
      <w:r w:rsidR="0053114C">
        <w:rPr>
          <w:rFonts w:asciiTheme="majorHAnsi" w:hAnsiTheme="majorHAnsi"/>
          <w:sz w:val="24"/>
          <w:szCs w:val="24"/>
        </w:rPr>
        <w:t xml:space="preserve"> emitió un documento vinculado al </w:t>
      </w:r>
      <w:r w:rsidR="00923855" w:rsidRPr="00483C97">
        <w:rPr>
          <w:rFonts w:asciiTheme="majorHAnsi" w:hAnsiTheme="majorHAnsi"/>
          <w:sz w:val="24"/>
          <w:szCs w:val="24"/>
        </w:rPr>
        <w:t>proyecto denominado “</w:t>
      </w:r>
      <w:r w:rsidR="00E13229" w:rsidRPr="00483C97">
        <w:rPr>
          <w:rFonts w:asciiTheme="majorHAnsi" w:hAnsiTheme="majorHAnsi"/>
          <w:sz w:val="24"/>
          <w:szCs w:val="24"/>
        </w:rPr>
        <w:t>Identidad y Pertenencia</w:t>
      </w:r>
      <w:r w:rsidR="00923855" w:rsidRPr="00483C97">
        <w:rPr>
          <w:rFonts w:asciiTheme="majorHAnsi" w:hAnsiTheme="majorHAnsi"/>
          <w:sz w:val="24"/>
          <w:szCs w:val="24"/>
        </w:rPr>
        <w:t>”, p</w:t>
      </w:r>
      <w:r w:rsidR="00E13229" w:rsidRPr="00483C97">
        <w:rPr>
          <w:rFonts w:asciiTheme="majorHAnsi" w:hAnsiTheme="majorHAnsi"/>
          <w:sz w:val="24"/>
          <w:szCs w:val="24"/>
        </w:rPr>
        <w:t>ropiciado inici</w:t>
      </w:r>
      <w:r w:rsidR="00923855" w:rsidRPr="00483C97">
        <w:rPr>
          <w:rFonts w:asciiTheme="majorHAnsi" w:hAnsiTheme="majorHAnsi"/>
          <w:sz w:val="24"/>
          <w:szCs w:val="24"/>
        </w:rPr>
        <w:t>almente, por el Área Social,</w:t>
      </w:r>
      <w:r w:rsidR="00E13229" w:rsidRPr="00483C97">
        <w:rPr>
          <w:rFonts w:asciiTheme="majorHAnsi" w:hAnsiTheme="majorHAnsi"/>
          <w:sz w:val="24"/>
          <w:szCs w:val="24"/>
        </w:rPr>
        <w:t xml:space="preserve"> </w:t>
      </w:r>
      <w:r w:rsidR="0053114C">
        <w:rPr>
          <w:rFonts w:asciiTheme="majorHAnsi" w:hAnsiTheme="majorHAnsi"/>
          <w:sz w:val="24"/>
          <w:szCs w:val="24"/>
        </w:rPr>
        <w:t xml:space="preserve">que </w:t>
      </w:r>
      <w:r w:rsidR="00E13229" w:rsidRPr="00483C97">
        <w:rPr>
          <w:rFonts w:asciiTheme="majorHAnsi" w:hAnsiTheme="majorHAnsi"/>
          <w:sz w:val="24"/>
          <w:szCs w:val="24"/>
        </w:rPr>
        <w:t>se fue elaborando en varios encuentros durante los meses de junio y julio por representantes de los distintos sectores de gestión</w:t>
      </w:r>
      <w:r w:rsidR="0050734D" w:rsidRPr="00483C97">
        <w:rPr>
          <w:rFonts w:asciiTheme="majorHAnsi" w:hAnsiTheme="majorHAnsi"/>
          <w:sz w:val="24"/>
          <w:szCs w:val="24"/>
        </w:rPr>
        <w:t xml:space="preserve"> de la institución</w:t>
      </w:r>
      <w:r w:rsidR="00E13229" w:rsidRPr="00483C97">
        <w:rPr>
          <w:rFonts w:asciiTheme="majorHAnsi" w:hAnsiTheme="majorHAnsi"/>
          <w:sz w:val="24"/>
          <w:szCs w:val="24"/>
        </w:rPr>
        <w:t xml:space="preserve">. </w:t>
      </w:r>
      <w:r w:rsidR="0050734D" w:rsidRPr="00483C97">
        <w:rPr>
          <w:rFonts w:asciiTheme="majorHAnsi" w:hAnsiTheme="majorHAnsi"/>
          <w:sz w:val="24"/>
          <w:szCs w:val="24"/>
        </w:rPr>
        <w:t xml:space="preserve">El objetivo </w:t>
      </w:r>
      <w:r w:rsidR="00E13229" w:rsidRPr="00483C97">
        <w:rPr>
          <w:rFonts w:asciiTheme="majorHAnsi" w:hAnsiTheme="majorHAnsi"/>
          <w:sz w:val="24"/>
          <w:szCs w:val="24"/>
        </w:rPr>
        <w:t>e</w:t>
      </w:r>
      <w:r w:rsidRPr="00483C97">
        <w:rPr>
          <w:rFonts w:asciiTheme="majorHAnsi" w:hAnsiTheme="majorHAnsi"/>
          <w:sz w:val="24"/>
          <w:szCs w:val="24"/>
        </w:rPr>
        <w:t>ra</w:t>
      </w:r>
      <w:r w:rsidR="00E13229" w:rsidRPr="00483C97">
        <w:rPr>
          <w:rFonts w:asciiTheme="majorHAnsi" w:hAnsiTheme="majorHAnsi"/>
          <w:sz w:val="24"/>
          <w:szCs w:val="24"/>
        </w:rPr>
        <w:t xml:space="preserve"> trabajar</w:t>
      </w:r>
      <w:r w:rsidR="0050734D" w:rsidRPr="00483C97">
        <w:rPr>
          <w:rFonts w:asciiTheme="majorHAnsi" w:hAnsiTheme="majorHAnsi"/>
          <w:sz w:val="24"/>
          <w:szCs w:val="24"/>
        </w:rPr>
        <w:t xml:space="preserve"> y pensar nuestros </w:t>
      </w:r>
      <w:r w:rsidR="00923855" w:rsidRPr="00483C97">
        <w:rPr>
          <w:rFonts w:asciiTheme="majorHAnsi" w:hAnsiTheme="majorHAnsi"/>
          <w:sz w:val="24"/>
          <w:szCs w:val="24"/>
        </w:rPr>
        <w:t>valores, la</w:t>
      </w:r>
      <w:r w:rsidR="00E13229" w:rsidRPr="00483C97">
        <w:rPr>
          <w:rFonts w:asciiTheme="majorHAnsi" w:hAnsiTheme="majorHAnsi"/>
          <w:sz w:val="24"/>
          <w:szCs w:val="24"/>
        </w:rPr>
        <w:t xml:space="preserve"> identidad y pertenencia en una mesa integrada por tres</w:t>
      </w:r>
      <w:r w:rsidRPr="00483C97">
        <w:rPr>
          <w:rFonts w:asciiTheme="majorHAnsi" w:hAnsiTheme="majorHAnsi"/>
          <w:sz w:val="24"/>
          <w:szCs w:val="24"/>
        </w:rPr>
        <w:t xml:space="preserve"> (3)</w:t>
      </w:r>
      <w:r w:rsidR="00E13229" w:rsidRPr="00483C97">
        <w:rPr>
          <w:rFonts w:asciiTheme="majorHAnsi" w:hAnsiTheme="majorHAnsi"/>
          <w:sz w:val="24"/>
          <w:szCs w:val="24"/>
        </w:rPr>
        <w:t xml:space="preserve"> </w:t>
      </w:r>
      <w:r w:rsidRPr="00483C97">
        <w:rPr>
          <w:rFonts w:asciiTheme="majorHAnsi" w:hAnsiTheme="majorHAnsi"/>
          <w:sz w:val="24"/>
          <w:szCs w:val="24"/>
        </w:rPr>
        <w:t>integrantes del</w:t>
      </w:r>
      <w:r w:rsidR="00E13229" w:rsidRPr="00483C97">
        <w:rPr>
          <w:rFonts w:asciiTheme="majorHAnsi" w:hAnsiTheme="majorHAnsi"/>
          <w:sz w:val="24"/>
          <w:szCs w:val="24"/>
        </w:rPr>
        <w:t xml:space="preserve"> Área Social (M</w:t>
      </w:r>
      <w:r w:rsidR="0050734D" w:rsidRPr="00483C97">
        <w:rPr>
          <w:rFonts w:asciiTheme="majorHAnsi" w:hAnsiTheme="majorHAnsi"/>
          <w:sz w:val="24"/>
          <w:szCs w:val="24"/>
        </w:rPr>
        <w:t>ariano</w:t>
      </w:r>
      <w:r w:rsidR="00E13229" w:rsidRPr="00483C97">
        <w:rPr>
          <w:rFonts w:asciiTheme="majorHAnsi" w:hAnsiTheme="majorHAnsi"/>
          <w:sz w:val="24"/>
          <w:szCs w:val="24"/>
        </w:rPr>
        <w:t xml:space="preserve"> </w:t>
      </w:r>
      <w:proofErr w:type="spellStart"/>
      <w:r w:rsidR="00E13229" w:rsidRPr="00483C97">
        <w:rPr>
          <w:rFonts w:asciiTheme="majorHAnsi" w:hAnsiTheme="majorHAnsi"/>
          <w:sz w:val="24"/>
          <w:szCs w:val="24"/>
        </w:rPr>
        <w:t>Maffia</w:t>
      </w:r>
      <w:proofErr w:type="spellEnd"/>
      <w:r w:rsidR="00E13229" w:rsidRPr="00483C97">
        <w:rPr>
          <w:rFonts w:asciiTheme="majorHAnsi" w:hAnsiTheme="majorHAnsi"/>
          <w:sz w:val="24"/>
          <w:szCs w:val="24"/>
        </w:rPr>
        <w:t>, F</w:t>
      </w:r>
      <w:r w:rsidR="0050734D" w:rsidRPr="00483C97">
        <w:rPr>
          <w:rFonts w:asciiTheme="majorHAnsi" w:hAnsiTheme="majorHAnsi"/>
          <w:sz w:val="24"/>
          <w:szCs w:val="24"/>
        </w:rPr>
        <w:t>ederico</w:t>
      </w:r>
      <w:r w:rsidR="00E13229" w:rsidRPr="00483C97">
        <w:rPr>
          <w:rFonts w:asciiTheme="majorHAnsi" w:hAnsiTheme="majorHAnsi"/>
          <w:sz w:val="24"/>
          <w:szCs w:val="24"/>
        </w:rPr>
        <w:t xml:space="preserve"> Albina y J</w:t>
      </w:r>
      <w:r w:rsidR="0050734D" w:rsidRPr="00483C97">
        <w:rPr>
          <w:rFonts w:asciiTheme="majorHAnsi" w:hAnsiTheme="majorHAnsi"/>
          <w:sz w:val="24"/>
          <w:szCs w:val="24"/>
        </w:rPr>
        <w:t>avier</w:t>
      </w:r>
      <w:r w:rsidR="00E13229" w:rsidRPr="00483C97">
        <w:rPr>
          <w:rFonts w:asciiTheme="majorHAnsi" w:hAnsiTheme="majorHAnsi"/>
          <w:sz w:val="24"/>
          <w:szCs w:val="24"/>
        </w:rPr>
        <w:t xml:space="preserve"> Tomeo), tres </w:t>
      </w:r>
      <w:r w:rsidRPr="00483C97">
        <w:rPr>
          <w:rFonts w:asciiTheme="majorHAnsi" w:hAnsiTheme="majorHAnsi"/>
          <w:sz w:val="24"/>
          <w:szCs w:val="24"/>
        </w:rPr>
        <w:t>de S</w:t>
      </w:r>
      <w:r w:rsidR="00E13229" w:rsidRPr="00483C97">
        <w:rPr>
          <w:rFonts w:asciiTheme="majorHAnsi" w:hAnsiTheme="majorHAnsi"/>
          <w:sz w:val="24"/>
          <w:szCs w:val="24"/>
        </w:rPr>
        <w:t>ubcomisión de Rugby (H</w:t>
      </w:r>
      <w:r w:rsidR="0050734D" w:rsidRPr="00483C97">
        <w:rPr>
          <w:rFonts w:asciiTheme="majorHAnsi" w:hAnsiTheme="majorHAnsi"/>
          <w:sz w:val="24"/>
          <w:szCs w:val="24"/>
        </w:rPr>
        <w:t>ernán</w:t>
      </w:r>
      <w:r w:rsidR="00E13229" w:rsidRPr="00483C97">
        <w:rPr>
          <w:rFonts w:asciiTheme="majorHAnsi" w:hAnsiTheme="majorHAnsi"/>
          <w:sz w:val="24"/>
          <w:szCs w:val="24"/>
        </w:rPr>
        <w:t xml:space="preserve"> Tomeo, M</w:t>
      </w:r>
      <w:r w:rsidR="0050734D" w:rsidRPr="00483C97">
        <w:rPr>
          <w:rFonts w:asciiTheme="majorHAnsi" w:hAnsiTheme="majorHAnsi"/>
          <w:sz w:val="24"/>
          <w:szCs w:val="24"/>
        </w:rPr>
        <w:t>anuel</w:t>
      </w:r>
      <w:r w:rsidR="00E13229" w:rsidRPr="00483C97">
        <w:rPr>
          <w:rFonts w:asciiTheme="majorHAnsi" w:hAnsiTheme="majorHAnsi"/>
          <w:sz w:val="24"/>
          <w:szCs w:val="24"/>
        </w:rPr>
        <w:t xml:space="preserve"> Lombardi y G</w:t>
      </w:r>
      <w:r w:rsidR="0050734D" w:rsidRPr="00483C97">
        <w:rPr>
          <w:rFonts w:asciiTheme="majorHAnsi" w:hAnsiTheme="majorHAnsi"/>
          <w:sz w:val="24"/>
          <w:szCs w:val="24"/>
        </w:rPr>
        <w:t>onzalo</w:t>
      </w:r>
      <w:r w:rsidR="00355F67" w:rsidRPr="00483C97">
        <w:rPr>
          <w:rFonts w:asciiTheme="majorHAnsi" w:hAnsiTheme="majorHAnsi"/>
          <w:sz w:val="24"/>
          <w:szCs w:val="24"/>
        </w:rPr>
        <w:t xml:space="preserve"> S</w:t>
      </w:r>
      <w:r w:rsidR="00E13229" w:rsidRPr="00483C97">
        <w:rPr>
          <w:rFonts w:asciiTheme="majorHAnsi" w:hAnsiTheme="majorHAnsi"/>
          <w:sz w:val="24"/>
          <w:szCs w:val="24"/>
        </w:rPr>
        <w:t>antamarina) y dos miembros de comisión directiva (S</w:t>
      </w:r>
      <w:r w:rsidR="0050734D" w:rsidRPr="00483C97">
        <w:rPr>
          <w:rFonts w:asciiTheme="majorHAnsi" w:hAnsiTheme="majorHAnsi"/>
          <w:sz w:val="24"/>
          <w:szCs w:val="24"/>
        </w:rPr>
        <w:t>ebastián</w:t>
      </w:r>
      <w:r w:rsidR="00E13229" w:rsidRPr="00483C97">
        <w:rPr>
          <w:rFonts w:asciiTheme="majorHAnsi" w:hAnsiTheme="majorHAnsi"/>
          <w:sz w:val="24"/>
          <w:szCs w:val="24"/>
        </w:rPr>
        <w:t xml:space="preserve"> </w:t>
      </w:r>
      <w:proofErr w:type="spellStart"/>
      <w:r w:rsidR="00E13229" w:rsidRPr="00483C97">
        <w:rPr>
          <w:rFonts w:asciiTheme="majorHAnsi" w:hAnsiTheme="majorHAnsi"/>
          <w:sz w:val="24"/>
          <w:szCs w:val="24"/>
        </w:rPr>
        <w:t>Girotto</w:t>
      </w:r>
      <w:proofErr w:type="spellEnd"/>
      <w:r w:rsidR="00E13229" w:rsidRPr="00483C97">
        <w:rPr>
          <w:rFonts w:asciiTheme="majorHAnsi" w:hAnsiTheme="majorHAnsi"/>
          <w:sz w:val="24"/>
          <w:szCs w:val="24"/>
        </w:rPr>
        <w:t xml:space="preserve"> y H</w:t>
      </w:r>
      <w:r w:rsidR="0050734D" w:rsidRPr="00483C97">
        <w:rPr>
          <w:rFonts w:asciiTheme="majorHAnsi" w:hAnsiTheme="majorHAnsi"/>
          <w:sz w:val="24"/>
          <w:szCs w:val="24"/>
        </w:rPr>
        <w:t>omero E.</w:t>
      </w:r>
      <w:r w:rsidR="00E13229" w:rsidRPr="00483C97">
        <w:rPr>
          <w:rFonts w:asciiTheme="majorHAnsi" w:hAnsiTheme="majorHAnsi"/>
          <w:sz w:val="24"/>
          <w:szCs w:val="24"/>
        </w:rPr>
        <w:t xml:space="preserve"> Picone). A pa</w:t>
      </w:r>
      <w:r w:rsidR="0053114C">
        <w:rPr>
          <w:rFonts w:asciiTheme="majorHAnsi" w:hAnsiTheme="majorHAnsi"/>
          <w:sz w:val="24"/>
          <w:szCs w:val="24"/>
        </w:rPr>
        <w:t>rtir de dicho trabajo se realizó</w:t>
      </w:r>
      <w:r w:rsidR="00E13229" w:rsidRPr="00483C97">
        <w:rPr>
          <w:rFonts w:asciiTheme="majorHAnsi" w:hAnsiTheme="majorHAnsi"/>
          <w:sz w:val="24"/>
          <w:szCs w:val="24"/>
        </w:rPr>
        <w:t xml:space="preserve"> un documento con la idea de circularlo por los distintos estamentos del club de modo que nos permita profundizar y discutir valores, pertenencia e Identidad. </w:t>
      </w:r>
      <w:r w:rsidRPr="00483C97">
        <w:rPr>
          <w:rFonts w:asciiTheme="majorHAnsi" w:hAnsiTheme="majorHAnsi"/>
          <w:sz w:val="24"/>
          <w:szCs w:val="24"/>
        </w:rPr>
        <w:t xml:space="preserve">Resta una tercera etapa donde se </w:t>
      </w:r>
      <w:r w:rsidR="001A76DE" w:rsidRPr="00483C97">
        <w:rPr>
          <w:rFonts w:asciiTheme="majorHAnsi" w:hAnsiTheme="majorHAnsi"/>
          <w:sz w:val="24"/>
          <w:szCs w:val="24"/>
        </w:rPr>
        <w:t xml:space="preserve">requerirá opiniones de </w:t>
      </w:r>
      <w:r w:rsidR="00E5624D" w:rsidRPr="00483C97">
        <w:rPr>
          <w:rFonts w:asciiTheme="majorHAnsi" w:hAnsiTheme="majorHAnsi"/>
          <w:sz w:val="24"/>
          <w:szCs w:val="24"/>
        </w:rPr>
        <w:t>las diferentes áreas institucionales</w:t>
      </w:r>
      <w:r w:rsidR="0053114C">
        <w:rPr>
          <w:rFonts w:asciiTheme="majorHAnsi" w:hAnsiTheme="majorHAnsi"/>
          <w:sz w:val="24"/>
          <w:szCs w:val="24"/>
        </w:rPr>
        <w:t xml:space="preserve"> con</w:t>
      </w:r>
      <w:r w:rsidR="00E5624D">
        <w:rPr>
          <w:rFonts w:asciiTheme="majorHAnsi" w:hAnsiTheme="majorHAnsi"/>
          <w:sz w:val="24"/>
          <w:szCs w:val="24"/>
        </w:rPr>
        <w:t xml:space="preserve"> </w:t>
      </w:r>
      <w:r w:rsidR="0053114C">
        <w:rPr>
          <w:rFonts w:asciiTheme="majorHAnsi" w:hAnsiTheme="majorHAnsi"/>
          <w:sz w:val="24"/>
          <w:szCs w:val="24"/>
        </w:rPr>
        <w:t xml:space="preserve">la finalidad de </w:t>
      </w:r>
      <w:r w:rsidR="001A76DE" w:rsidRPr="00483C97">
        <w:rPr>
          <w:rFonts w:asciiTheme="majorHAnsi" w:hAnsiTheme="majorHAnsi"/>
          <w:sz w:val="24"/>
          <w:szCs w:val="24"/>
        </w:rPr>
        <w:t>nutrir el proyecto original</w:t>
      </w:r>
      <w:r w:rsidRPr="00483C97">
        <w:rPr>
          <w:rFonts w:asciiTheme="majorHAnsi" w:hAnsiTheme="majorHAnsi"/>
          <w:sz w:val="24"/>
          <w:szCs w:val="24"/>
        </w:rPr>
        <w:t xml:space="preserve">. Tiene </w:t>
      </w:r>
      <w:r w:rsidR="001A76DE" w:rsidRPr="00483C97">
        <w:rPr>
          <w:rFonts w:asciiTheme="majorHAnsi" w:hAnsiTheme="majorHAnsi"/>
          <w:sz w:val="24"/>
          <w:szCs w:val="24"/>
        </w:rPr>
        <w:t>coincidencia</w:t>
      </w:r>
      <w:r w:rsidRPr="00483C97">
        <w:rPr>
          <w:rFonts w:asciiTheme="majorHAnsi" w:hAnsiTheme="majorHAnsi"/>
          <w:sz w:val="24"/>
          <w:szCs w:val="24"/>
        </w:rPr>
        <w:t>s</w:t>
      </w:r>
      <w:r w:rsidR="001A76DE" w:rsidRPr="00483C97">
        <w:rPr>
          <w:rFonts w:asciiTheme="majorHAnsi" w:hAnsiTheme="majorHAnsi"/>
          <w:sz w:val="24"/>
          <w:szCs w:val="24"/>
        </w:rPr>
        <w:t xml:space="preserve"> con </w:t>
      </w:r>
      <w:r w:rsidRPr="00483C97">
        <w:rPr>
          <w:rFonts w:asciiTheme="majorHAnsi" w:hAnsiTheme="majorHAnsi"/>
          <w:sz w:val="24"/>
          <w:szCs w:val="24"/>
        </w:rPr>
        <w:t xml:space="preserve">el trabajo realizado por la </w:t>
      </w:r>
      <w:r w:rsidR="001A76DE" w:rsidRPr="00483C97">
        <w:rPr>
          <w:rFonts w:asciiTheme="majorHAnsi" w:hAnsiTheme="majorHAnsi"/>
          <w:sz w:val="24"/>
          <w:szCs w:val="24"/>
        </w:rPr>
        <w:t xml:space="preserve">Comisión </w:t>
      </w:r>
      <w:r w:rsidRPr="00483C97">
        <w:rPr>
          <w:rFonts w:asciiTheme="majorHAnsi" w:hAnsiTheme="majorHAnsi"/>
          <w:sz w:val="24"/>
          <w:szCs w:val="24"/>
        </w:rPr>
        <w:t xml:space="preserve">FIMCO </w:t>
      </w:r>
      <w:r w:rsidR="001A76DE" w:rsidRPr="00483C97">
        <w:rPr>
          <w:rFonts w:asciiTheme="majorHAnsi" w:hAnsiTheme="majorHAnsi"/>
          <w:sz w:val="24"/>
          <w:szCs w:val="24"/>
        </w:rPr>
        <w:t>de la URBA.</w:t>
      </w:r>
    </w:p>
    <w:p w14:paraId="5A073B60" w14:textId="77777777" w:rsidR="00E5624D" w:rsidRPr="00483C97" w:rsidRDefault="00E5624D" w:rsidP="001C42B7">
      <w:pPr>
        <w:pStyle w:val="Prrafodelista"/>
        <w:numPr>
          <w:ilvl w:val="0"/>
          <w:numId w:val="8"/>
        </w:numPr>
        <w:spacing w:line="360" w:lineRule="auto"/>
        <w:jc w:val="both"/>
        <w:rPr>
          <w:rFonts w:asciiTheme="majorHAnsi" w:hAnsiTheme="majorHAnsi"/>
          <w:sz w:val="24"/>
          <w:szCs w:val="24"/>
        </w:rPr>
      </w:pPr>
      <w:r w:rsidRPr="00483C97">
        <w:rPr>
          <w:rFonts w:asciiTheme="majorHAnsi" w:hAnsiTheme="majorHAnsi"/>
          <w:sz w:val="24"/>
          <w:szCs w:val="24"/>
        </w:rPr>
        <w:t>Se realizó un análisis de</w:t>
      </w:r>
      <w:r>
        <w:rPr>
          <w:rFonts w:asciiTheme="majorHAnsi" w:hAnsiTheme="majorHAnsi"/>
          <w:sz w:val="24"/>
          <w:szCs w:val="24"/>
        </w:rPr>
        <w:t xml:space="preserve"> la estructura profesional del rugby, </w:t>
      </w:r>
      <w:r w:rsidRPr="00483C97">
        <w:rPr>
          <w:rFonts w:asciiTheme="majorHAnsi" w:hAnsiTheme="majorHAnsi"/>
          <w:sz w:val="24"/>
          <w:szCs w:val="24"/>
        </w:rPr>
        <w:t>con informe</w:t>
      </w:r>
      <w:r>
        <w:rPr>
          <w:rFonts w:asciiTheme="majorHAnsi" w:hAnsiTheme="majorHAnsi"/>
          <w:sz w:val="24"/>
          <w:szCs w:val="24"/>
        </w:rPr>
        <w:t>s</w:t>
      </w:r>
      <w:r w:rsidRPr="00483C97">
        <w:rPr>
          <w:rFonts w:asciiTheme="majorHAnsi" w:hAnsiTheme="majorHAnsi"/>
          <w:sz w:val="24"/>
          <w:szCs w:val="24"/>
        </w:rPr>
        <w:t xml:space="preserve"> </w:t>
      </w:r>
      <w:r>
        <w:rPr>
          <w:rFonts w:asciiTheme="majorHAnsi" w:hAnsiTheme="majorHAnsi"/>
          <w:sz w:val="24"/>
          <w:szCs w:val="24"/>
        </w:rPr>
        <w:t xml:space="preserve">y participación </w:t>
      </w:r>
      <w:r w:rsidRPr="00483C97">
        <w:rPr>
          <w:rFonts w:asciiTheme="majorHAnsi" w:hAnsiTheme="majorHAnsi"/>
          <w:sz w:val="24"/>
          <w:szCs w:val="24"/>
        </w:rPr>
        <w:t>del Sr</w:t>
      </w:r>
      <w:r>
        <w:rPr>
          <w:rFonts w:asciiTheme="majorHAnsi" w:hAnsiTheme="majorHAnsi"/>
          <w:sz w:val="24"/>
          <w:szCs w:val="24"/>
        </w:rPr>
        <w:t>.</w:t>
      </w:r>
      <w:r w:rsidRPr="00483C97">
        <w:rPr>
          <w:rFonts w:asciiTheme="majorHAnsi" w:hAnsiTheme="majorHAnsi"/>
          <w:sz w:val="24"/>
          <w:szCs w:val="24"/>
        </w:rPr>
        <w:t xml:space="preserve"> Tesorero Juan CALDERON, y del responsable de Subcomisi</w:t>
      </w:r>
      <w:r>
        <w:rPr>
          <w:rFonts w:asciiTheme="majorHAnsi" w:hAnsiTheme="majorHAnsi"/>
          <w:sz w:val="24"/>
          <w:szCs w:val="24"/>
        </w:rPr>
        <w:t>ón de Rugby Gonzalo Santamarina:</w:t>
      </w:r>
      <w:r w:rsidRPr="00483C97">
        <w:rPr>
          <w:rFonts w:asciiTheme="majorHAnsi" w:hAnsiTheme="majorHAnsi"/>
          <w:sz w:val="24"/>
          <w:szCs w:val="24"/>
        </w:rPr>
        <w:t xml:space="preserve"> </w:t>
      </w:r>
      <w:r>
        <w:rPr>
          <w:rFonts w:asciiTheme="majorHAnsi" w:hAnsiTheme="majorHAnsi"/>
          <w:sz w:val="24"/>
          <w:szCs w:val="24"/>
        </w:rPr>
        <w:t xml:space="preserve">y se resolvió sostener </w:t>
      </w:r>
      <w:r w:rsidRPr="00483C97">
        <w:rPr>
          <w:rFonts w:asciiTheme="majorHAnsi" w:hAnsiTheme="majorHAnsi"/>
          <w:sz w:val="24"/>
          <w:szCs w:val="24"/>
        </w:rPr>
        <w:t xml:space="preserve">el </w:t>
      </w:r>
      <w:r>
        <w:rPr>
          <w:rFonts w:asciiTheme="majorHAnsi" w:hAnsiTheme="majorHAnsi"/>
          <w:sz w:val="24"/>
          <w:szCs w:val="24"/>
        </w:rPr>
        <w:t>mismo esquema.</w:t>
      </w:r>
    </w:p>
    <w:p w14:paraId="627DB0E2" w14:textId="77777777" w:rsidR="00BC7C51" w:rsidRPr="005624AB" w:rsidRDefault="00E5624D"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P</w:t>
      </w:r>
      <w:r w:rsidR="001A76DE" w:rsidRPr="005624AB">
        <w:rPr>
          <w:rFonts w:asciiTheme="majorHAnsi" w:hAnsiTheme="majorHAnsi"/>
          <w:sz w:val="24"/>
          <w:szCs w:val="24"/>
        </w:rPr>
        <w:t xml:space="preserve">or </w:t>
      </w:r>
      <w:r w:rsidR="007A78D7">
        <w:rPr>
          <w:rFonts w:asciiTheme="majorHAnsi" w:hAnsiTheme="majorHAnsi"/>
          <w:sz w:val="24"/>
          <w:szCs w:val="24"/>
        </w:rPr>
        <w:t xml:space="preserve">realizó un </w:t>
      </w:r>
      <w:r>
        <w:rPr>
          <w:rFonts w:asciiTheme="majorHAnsi" w:hAnsiTheme="majorHAnsi"/>
          <w:sz w:val="24"/>
          <w:szCs w:val="24"/>
        </w:rPr>
        <w:t>informe de las acciones realizas con relación al</w:t>
      </w:r>
      <w:r w:rsidR="001A76DE" w:rsidRPr="005624AB">
        <w:rPr>
          <w:rFonts w:asciiTheme="majorHAnsi" w:hAnsiTheme="majorHAnsi"/>
          <w:sz w:val="24"/>
          <w:szCs w:val="24"/>
        </w:rPr>
        <w:t xml:space="preserve"> </w:t>
      </w:r>
      <w:r w:rsidRPr="005624AB">
        <w:rPr>
          <w:rFonts w:asciiTheme="majorHAnsi" w:hAnsiTheme="majorHAnsi"/>
          <w:sz w:val="24"/>
          <w:szCs w:val="24"/>
        </w:rPr>
        <w:t>Anteproyecto de Reforma del Estatuto del Club y su consideración en Comisi</w:t>
      </w:r>
      <w:r>
        <w:rPr>
          <w:rFonts w:asciiTheme="majorHAnsi" w:hAnsiTheme="majorHAnsi"/>
          <w:sz w:val="24"/>
          <w:szCs w:val="24"/>
        </w:rPr>
        <w:t>ón Directiva</w:t>
      </w:r>
      <w:r w:rsidR="007A78D7">
        <w:rPr>
          <w:rFonts w:asciiTheme="majorHAnsi" w:hAnsiTheme="majorHAnsi"/>
          <w:sz w:val="24"/>
          <w:szCs w:val="24"/>
        </w:rPr>
        <w:t xml:space="preserve">, </w:t>
      </w:r>
      <w:r w:rsidR="001A76DE" w:rsidRPr="005624AB">
        <w:rPr>
          <w:rFonts w:asciiTheme="majorHAnsi" w:hAnsiTheme="majorHAnsi"/>
          <w:sz w:val="24"/>
          <w:szCs w:val="24"/>
        </w:rPr>
        <w:t xml:space="preserve">destacándose que en sesión del día 13 de febrero del corriente año se aprueba el cronograma de avance para su socialización a la masa societaria y que en sesión del día 10 de marzo de 2020 se le dio continuidad </w:t>
      </w:r>
      <w:r w:rsidR="00D34F89">
        <w:rPr>
          <w:rFonts w:asciiTheme="majorHAnsi" w:hAnsiTheme="majorHAnsi"/>
          <w:sz w:val="24"/>
          <w:szCs w:val="24"/>
        </w:rPr>
        <w:t xml:space="preserve">al </w:t>
      </w:r>
      <w:r w:rsidR="001A76DE" w:rsidRPr="005624AB">
        <w:rPr>
          <w:rFonts w:asciiTheme="majorHAnsi" w:hAnsiTheme="majorHAnsi"/>
          <w:sz w:val="24"/>
          <w:szCs w:val="24"/>
        </w:rPr>
        <w:t xml:space="preserve">estado de avance. </w:t>
      </w:r>
      <w:r w:rsidR="00D34F89">
        <w:rPr>
          <w:rFonts w:asciiTheme="majorHAnsi" w:hAnsiTheme="majorHAnsi"/>
          <w:sz w:val="24"/>
          <w:szCs w:val="24"/>
        </w:rPr>
        <w:t xml:space="preserve">Se resolvieron </w:t>
      </w:r>
      <w:r w:rsidR="001A76DE" w:rsidRPr="005624AB">
        <w:rPr>
          <w:rFonts w:asciiTheme="majorHAnsi" w:hAnsiTheme="majorHAnsi"/>
          <w:sz w:val="24"/>
          <w:szCs w:val="24"/>
        </w:rPr>
        <w:t>diferentes acciones, a saber: -El día 03 de marzo próximo pasado, se realizó el primer paso, siendo presentado el anteproyecto, en una reunión de trabajo ante los Miembros de este Órgano Colegiado, a cargo del ex Presidente Martin CARRIQUE. - Luego y por motivos del aislamiento social, preventivo y obligatorio, se demoró a la espera de poder darle tratamiento en forma presencial, pero al extenderse dicha situación, se incluyó y se consideró este tema en los diferentes Órdenes del Día de las reuniones de Comisión Directiva virtuales de los días 09 y 30 de junio próximo pasado (bajo la</w:t>
      </w:r>
      <w:r w:rsidR="00B074C1" w:rsidRPr="005624AB">
        <w:rPr>
          <w:rFonts w:asciiTheme="majorHAnsi" w:hAnsiTheme="majorHAnsi"/>
          <w:sz w:val="24"/>
          <w:szCs w:val="24"/>
        </w:rPr>
        <w:t>s</w:t>
      </w:r>
      <w:r w:rsidR="001A76DE" w:rsidRPr="005624AB">
        <w:rPr>
          <w:rFonts w:asciiTheme="majorHAnsi" w:hAnsiTheme="majorHAnsi"/>
          <w:sz w:val="24"/>
          <w:szCs w:val="24"/>
        </w:rPr>
        <w:t xml:space="preserve"> consignas: “</w:t>
      </w:r>
      <w:r w:rsidR="00BE5E5B">
        <w:rPr>
          <w:rFonts w:asciiTheme="majorHAnsi" w:hAnsiTheme="majorHAnsi"/>
          <w:sz w:val="24"/>
          <w:szCs w:val="24"/>
        </w:rPr>
        <w:t>A</w:t>
      </w:r>
      <w:r w:rsidR="001A76DE" w:rsidRPr="005624AB">
        <w:rPr>
          <w:rFonts w:asciiTheme="majorHAnsi" w:hAnsiTheme="majorHAnsi"/>
          <w:sz w:val="24"/>
          <w:szCs w:val="24"/>
        </w:rPr>
        <w:t xml:space="preserve">cciones para su puesta en conocimiento” y “Avances”, respectivamente. </w:t>
      </w:r>
      <w:r w:rsidR="00BE5E5B">
        <w:rPr>
          <w:rFonts w:asciiTheme="majorHAnsi" w:hAnsiTheme="majorHAnsi"/>
          <w:sz w:val="24"/>
          <w:szCs w:val="24"/>
        </w:rPr>
        <w:t>–</w:t>
      </w:r>
      <w:r w:rsidR="001A76DE" w:rsidRPr="005624AB">
        <w:rPr>
          <w:rFonts w:asciiTheme="majorHAnsi" w:hAnsiTheme="majorHAnsi"/>
          <w:sz w:val="24"/>
          <w:szCs w:val="24"/>
        </w:rPr>
        <w:t xml:space="preserve"> </w:t>
      </w:r>
      <w:r w:rsidR="00BE5E5B">
        <w:rPr>
          <w:rFonts w:asciiTheme="majorHAnsi" w:hAnsiTheme="majorHAnsi"/>
          <w:sz w:val="24"/>
          <w:szCs w:val="24"/>
        </w:rPr>
        <w:t>Se practicó una r</w:t>
      </w:r>
      <w:r w:rsidR="001A76DE" w:rsidRPr="005624AB">
        <w:rPr>
          <w:rFonts w:asciiTheme="majorHAnsi" w:hAnsiTheme="majorHAnsi"/>
          <w:sz w:val="24"/>
          <w:szCs w:val="24"/>
        </w:rPr>
        <w:t>eunión informativa</w:t>
      </w:r>
      <w:r w:rsidR="00BE5E5B">
        <w:rPr>
          <w:rFonts w:asciiTheme="majorHAnsi" w:hAnsiTheme="majorHAnsi"/>
          <w:sz w:val="24"/>
          <w:szCs w:val="24"/>
        </w:rPr>
        <w:t>/consultiva</w:t>
      </w:r>
      <w:r w:rsidR="001A76DE" w:rsidRPr="005624AB">
        <w:rPr>
          <w:rFonts w:asciiTheme="majorHAnsi" w:hAnsiTheme="majorHAnsi"/>
          <w:sz w:val="24"/>
          <w:szCs w:val="24"/>
        </w:rPr>
        <w:t xml:space="preserve"> con el </w:t>
      </w:r>
      <w:r w:rsidR="001A76DE" w:rsidRPr="005624AB">
        <w:rPr>
          <w:rFonts w:asciiTheme="majorHAnsi" w:hAnsiTheme="majorHAnsi"/>
          <w:sz w:val="24"/>
          <w:szCs w:val="24"/>
        </w:rPr>
        <w:lastRenderedPageBreak/>
        <w:t>Consejo Consultivo de Ex Presidentes (creado en sesión del día 07 de junio de 2018 –Acta número 88-). con la participación de los Señores e</w:t>
      </w:r>
      <w:r w:rsidR="00D70C12">
        <w:rPr>
          <w:rFonts w:asciiTheme="majorHAnsi" w:hAnsiTheme="majorHAnsi"/>
          <w:sz w:val="24"/>
          <w:szCs w:val="24"/>
        </w:rPr>
        <w:t>x</w:t>
      </w:r>
      <w:r w:rsidR="001A76DE" w:rsidRPr="005624AB">
        <w:rPr>
          <w:rFonts w:asciiTheme="majorHAnsi" w:hAnsiTheme="majorHAnsi"/>
          <w:sz w:val="24"/>
          <w:szCs w:val="24"/>
        </w:rPr>
        <w:t xml:space="preserve"> Presidente Alberto GRANERO, José María GOÑI, Alejandro VAYO, Martin CARRIQUE y presidida por el actual Presidente Homero</w:t>
      </w:r>
      <w:r w:rsidR="00BC7C51" w:rsidRPr="005624AB">
        <w:rPr>
          <w:rFonts w:asciiTheme="majorHAnsi" w:hAnsiTheme="majorHAnsi"/>
          <w:sz w:val="24"/>
          <w:szCs w:val="24"/>
        </w:rPr>
        <w:t xml:space="preserve"> E.</w:t>
      </w:r>
      <w:r w:rsidR="001A76DE" w:rsidRPr="005624AB">
        <w:rPr>
          <w:rFonts w:asciiTheme="majorHAnsi" w:hAnsiTheme="majorHAnsi"/>
          <w:sz w:val="24"/>
          <w:szCs w:val="24"/>
        </w:rPr>
        <w:t xml:space="preserve"> PICONE, siendo asistidos en su calidad de Secretario por el Sr Martin </w:t>
      </w:r>
      <w:proofErr w:type="spellStart"/>
      <w:r w:rsidR="001A76DE" w:rsidRPr="005624AB">
        <w:rPr>
          <w:rFonts w:asciiTheme="majorHAnsi" w:hAnsiTheme="majorHAnsi"/>
          <w:sz w:val="24"/>
          <w:szCs w:val="24"/>
        </w:rPr>
        <w:t>B</w:t>
      </w:r>
      <w:r w:rsidR="00BC7C51" w:rsidRPr="005624AB">
        <w:rPr>
          <w:rFonts w:asciiTheme="majorHAnsi" w:hAnsiTheme="majorHAnsi"/>
          <w:sz w:val="24"/>
          <w:szCs w:val="24"/>
        </w:rPr>
        <w:t>runialti</w:t>
      </w:r>
      <w:proofErr w:type="spellEnd"/>
      <w:r w:rsidR="001A76DE" w:rsidRPr="005624AB">
        <w:rPr>
          <w:rFonts w:asciiTheme="majorHAnsi" w:hAnsiTheme="majorHAnsi"/>
          <w:sz w:val="24"/>
          <w:szCs w:val="24"/>
        </w:rPr>
        <w:t xml:space="preserve">. </w:t>
      </w:r>
      <w:r w:rsidR="00BC7C51" w:rsidRPr="005624AB">
        <w:rPr>
          <w:rFonts w:asciiTheme="majorHAnsi" w:hAnsiTheme="majorHAnsi"/>
          <w:sz w:val="24"/>
          <w:szCs w:val="24"/>
        </w:rPr>
        <w:t>No participaron los ex Presidentes J</w:t>
      </w:r>
      <w:r w:rsidR="00BE5E5B">
        <w:rPr>
          <w:rFonts w:asciiTheme="majorHAnsi" w:hAnsiTheme="majorHAnsi"/>
          <w:sz w:val="24"/>
          <w:szCs w:val="24"/>
        </w:rPr>
        <w:t>orge</w:t>
      </w:r>
      <w:r w:rsidR="00BC7C51" w:rsidRPr="005624AB">
        <w:rPr>
          <w:rFonts w:asciiTheme="majorHAnsi" w:hAnsiTheme="majorHAnsi"/>
          <w:sz w:val="24"/>
          <w:szCs w:val="24"/>
        </w:rPr>
        <w:t xml:space="preserve">. </w:t>
      </w:r>
      <w:r w:rsidR="00BE5E5B" w:rsidRPr="005624AB">
        <w:rPr>
          <w:rFonts w:asciiTheme="majorHAnsi" w:hAnsiTheme="majorHAnsi"/>
          <w:sz w:val="24"/>
          <w:szCs w:val="24"/>
        </w:rPr>
        <w:t>Cáceres</w:t>
      </w:r>
      <w:r w:rsidR="00BC7C51" w:rsidRPr="005624AB">
        <w:rPr>
          <w:rFonts w:asciiTheme="majorHAnsi" w:hAnsiTheme="majorHAnsi"/>
          <w:sz w:val="24"/>
          <w:szCs w:val="24"/>
        </w:rPr>
        <w:t xml:space="preserve">, </w:t>
      </w:r>
      <w:r w:rsidR="00BE5E5B" w:rsidRPr="005624AB">
        <w:rPr>
          <w:rFonts w:asciiTheme="majorHAnsi" w:hAnsiTheme="majorHAnsi"/>
          <w:sz w:val="24"/>
          <w:szCs w:val="24"/>
        </w:rPr>
        <w:t>H</w:t>
      </w:r>
      <w:r w:rsidR="00BE5E5B">
        <w:rPr>
          <w:rFonts w:asciiTheme="majorHAnsi" w:hAnsiTheme="majorHAnsi"/>
          <w:sz w:val="24"/>
          <w:szCs w:val="24"/>
        </w:rPr>
        <w:t>éctor</w:t>
      </w:r>
      <w:r w:rsidR="00BC7C51" w:rsidRPr="005624AB">
        <w:rPr>
          <w:rFonts w:asciiTheme="majorHAnsi" w:hAnsiTheme="majorHAnsi"/>
          <w:sz w:val="24"/>
          <w:szCs w:val="24"/>
        </w:rPr>
        <w:t xml:space="preserve"> Silva y C</w:t>
      </w:r>
      <w:r w:rsidR="00BE5E5B">
        <w:rPr>
          <w:rFonts w:asciiTheme="majorHAnsi" w:hAnsiTheme="majorHAnsi"/>
          <w:sz w:val="24"/>
          <w:szCs w:val="24"/>
        </w:rPr>
        <w:t>arlos</w:t>
      </w:r>
      <w:r w:rsidR="00BC7C51" w:rsidRPr="005624AB">
        <w:rPr>
          <w:rFonts w:asciiTheme="majorHAnsi" w:hAnsiTheme="majorHAnsi"/>
          <w:sz w:val="24"/>
          <w:szCs w:val="24"/>
        </w:rPr>
        <w:t xml:space="preserve"> </w:t>
      </w:r>
      <w:proofErr w:type="spellStart"/>
      <w:r w:rsidR="00BC7C51" w:rsidRPr="005624AB">
        <w:rPr>
          <w:rFonts w:asciiTheme="majorHAnsi" w:hAnsiTheme="majorHAnsi"/>
          <w:sz w:val="24"/>
          <w:szCs w:val="24"/>
        </w:rPr>
        <w:t>Vaio</w:t>
      </w:r>
      <w:proofErr w:type="spellEnd"/>
      <w:r w:rsidR="00BC7C51" w:rsidRPr="005624AB">
        <w:rPr>
          <w:rFonts w:asciiTheme="majorHAnsi" w:hAnsiTheme="majorHAnsi"/>
          <w:sz w:val="24"/>
          <w:szCs w:val="24"/>
        </w:rPr>
        <w:t>.</w:t>
      </w:r>
    </w:p>
    <w:p w14:paraId="0AF7B43B" w14:textId="77777777" w:rsidR="000021A9" w:rsidRPr="005624AB" w:rsidRDefault="00BE5E5B"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presentó</w:t>
      </w:r>
      <w:r w:rsidR="000021A9" w:rsidRPr="005624AB">
        <w:rPr>
          <w:rFonts w:asciiTheme="majorHAnsi" w:hAnsiTheme="majorHAnsi"/>
          <w:sz w:val="24"/>
          <w:szCs w:val="24"/>
        </w:rPr>
        <w:t xml:space="preserve"> el programa descuentos y beneficios exclusivos para socios, ofrecido y gestionado con</w:t>
      </w:r>
      <w:r w:rsidR="008F4650">
        <w:rPr>
          <w:rFonts w:asciiTheme="majorHAnsi" w:hAnsiTheme="majorHAnsi"/>
          <w:sz w:val="24"/>
          <w:szCs w:val="24"/>
        </w:rPr>
        <w:t xml:space="preserve"> </w:t>
      </w:r>
      <w:r w:rsidR="000021A9" w:rsidRPr="005624AB">
        <w:rPr>
          <w:rFonts w:asciiTheme="majorHAnsi" w:hAnsiTheme="majorHAnsi"/>
          <w:sz w:val="24"/>
          <w:szCs w:val="24"/>
        </w:rPr>
        <w:t>las emp</w:t>
      </w:r>
      <w:r w:rsidR="008F4650">
        <w:rPr>
          <w:rFonts w:asciiTheme="majorHAnsi" w:hAnsiTheme="majorHAnsi"/>
          <w:sz w:val="24"/>
          <w:szCs w:val="24"/>
        </w:rPr>
        <w:t xml:space="preserve">resas que nos acompañan con su </w:t>
      </w:r>
      <w:proofErr w:type="spellStart"/>
      <w:r w:rsidR="000021A9" w:rsidRPr="005624AB">
        <w:rPr>
          <w:rFonts w:asciiTheme="majorHAnsi" w:hAnsiTheme="majorHAnsi"/>
          <w:sz w:val="24"/>
          <w:szCs w:val="24"/>
        </w:rPr>
        <w:t>sponsoreo</w:t>
      </w:r>
      <w:proofErr w:type="spellEnd"/>
      <w:r w:rsidR="000021A9" w:rsidRPr="005624AB">
        <w:rPr>
          <w:rFonts w:asciiTheme="majorHAnsi" w:hAnsiTheme="majorHAnsi"/>
          <w:sz w:val="24"/>
          <w:szCs w:val="24"/>
        </w:rPr>
        <w:t>.</w:t>
      </w:r>
    </w:p>
    <w:p w14:paraId="5BCA0503" w14:textId="77777777" w:rsidR="000021A9" w:rsidRPr="005624AB" w:rsidRDefault="00F404DB"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sz w:val="24"/>
          <w:szCs w:val="24"/>
        </w:rPr>
        <w:t>Se realiz</w:t>
      </w:r>
      <w:r w:rsidR="00BE5E5B">
        <w:rPr>
          <w:rFonts w:asciiTheme="majorHAnsi" w:hAnsiTheme="majorHAnsi"/>
          <w:sz w:val="24"/>
          <w:szCs w:val="24"/>
        </w:rPr>
        <w:t>ó</w:t>
      </w:r>
      <w:r w:rsidRPr="005624AB">
        <w:rPr>
          <w:rFonts w:asciiTheme="majorHAnsi" w:hAnsiTheme="majorHAnsi"/>
          <w:sz w:val="24"/>
          <w:szCs w:val="24"/>
        </w:rPr>
        <w:t xml:space="preserve"> el encuentro sobre “Rugby diverso e inclusivo”, promovidas por las </w:t>
      </w:r>
      <w:r w:rsidR="00923855" w:rsidRPr="005624AB">
        <w:rPr>
          <w:rFonts w:asciiTheme="majorHAnsi" w:hAnsiTheme="majorHAnsi"/>
          <w:sz w:val="24"/>
          <w:szCs w:val="24"/>
        </w:rPr>
        <w:t>Áreas</w:t>
      </w:r>
      <w:r w:rsidRPr="005624AB">
        <w:rPr>
          <w:rFonts w:asciiTheme="majorHAnsi" w:hAnsiTheme="majorHAnsi"/>
          <w:sz w:val="24"/>
          <w:szCs w:val="24"/>
        </w:rPr>
        <w:t xml:space="preserve"> de </w:t>
      </w:r>
      <w:r w:rsidR="00BE5E5B">
        <w:rPr>
          <w:rFonts w:asciiTheme="majorHAnsi" w:hAnsiTheme="majorHAnsi"/>
          <w:sz w:val="24"/>
          <w:szCs w:val="24"/>
        </w:rPr>
        <w:t>Id</w:t>
      </w:r>
      <w:r w:rsidRPr="005624AB">
        <w:rPr>
          <w:rFonts w:asciiTheme="majorHAnsi" w:hAnsiTheme="majorHAnsi"/>
          <w:sz w:val="24"/>
          <w:szCs w:val="24"/>
        </w:rPr>
        <w:t>entidad y Coaching, con</w:t>
      </w:r>
      <w:r w:rsidR="00D70C12">
        <w:rPr>
          <w:rFonts w:asciiTheme="majorHAnsi" w:hAnsiTheme="majorHAnsi"/>
          <w:sz w:val="24"/>
          <w:szCs w:val="24"/>
        </w:rPr>
        <w:t xml:space="preserve"> </w:t>
      </w:r>
      <w:r w:rsidRPr="005624AB">
        <w:rPr>
          <w:rFonts w:asciiTheme="majorHAnsi" w:hAnsiTheme="majorHAnsi"/>
          <w:sz w:val="24"/>
          <w:szCs w:val="24"/>
        </w:rPr>
        <w:t>la partic</w:t>
      </w:r>
      <w:r w:rsidR="00BE5E5B">
        <w:rPr>
          <w:rFonts w:asciiTheme="majorHAnsi" w:hAnsiTheme="majorHAnsi"/>
          <w:sz w:val="24"/>
          <w:szCs w:val="24"/>
        </w:rPr>
        <w:t>ipación de Juan Ignacio Silva,</w:t>
      </w:r>
      <w:r w:rsidRPr="005624AB">
        <w:rPr>
          <w:rFonts w:asciiTheme="majorHAnsi" w:hAnsiTheme="majorHAnsi"/>
          <w:sz w:val="24"/>
          <w:szCs w:val="24"/>
        </w:rPr>
        <w:t xml:space="preserve"> con la idea de profundizar la formación de un grupo, el respeto a la diversidad, acción para la inclusión e impacto institucional.   </w:t>
      </w:r>
    </w:p>
    <w:p w14:paraId="702F2C2A" w14:textId="77777777" w:rsidR="007A6B12" w:rsidRPr="005624AB" w:rsidRDefault="007A6B12"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cs="Times New Roman"/>
          <w:sz w:val="24"/>
          <w:szCs w:val="24"/>
        </w:rPr>
        <w:t xml:space="preserve">Fallecimiento del socio </w:t>
      </w:r>
      <w:r w:rsidR="00923855" w:rsidRPr="005624AB">
        <w:rPr>
          <w:rFonts w:asciiTheme="majorHAnsi" w:hAnsiTheme="majorHAnsi" w:cs="Times New Roman"/>
          <w:sz w:val="24"/>
          <w:szCs w:val="24"/>
        </w:rPr>
        <w:t>Víctor</w:t>
      </w:r>
      <w:r w:rsidRPr="005624AB">
        <w:rPr>
          <w:rFonts w:asciiTheme="majorHAnsi" w:hAnsiTheme="majorHAnsi" w:cs="Times New Roman"/>
          <w:sz w:val="24"/>
          <w:szCs w:val="24"/>
        </w:rPr>
        <w:t xml:space="preserve"> </w:t>
      </w:r>
      <w:proofErr w:type="spellStart"/>
      <w:r w:rsidRPr="005624AB">
        <w:rPr>
          <w:rFonts w:asciiTheme="majorHAnsi" w:hAnsiTheme="majorHAnsi" w:cs="Times New Roman"/>
          <w:sz w:val="24"/>
          <w:szCs w:val="24"/>
        </w:rPr>
        <w:t>Luaces</w:t>
      </w:r>
      <w:proofErr w:type="spellEnd"/>
      <w:r w:rsidR="00F404DB" w:rsidRPr="005624AB">
        <w:rPr>
          <w:rFonts w:asciiTheme="majorHAnsi" w:hAnsiTheme="majorHAnsi" w:cs="Times New Roman"/>
          <w:sz w:val="24"/>
          <w:szCs w:val="24"/>
        </w:rPr>
        <w:t xml:space="preserve">, </w:t>
      </w:r>
      <w:r w:rsidR="00BE5E5B">
        <w:rPr>
          <w:rFonts w:asciiTheme="majorHAnsi" w:hAnsiTheme="majorHAnsi" w:cs="Times New Roman"/>
          <w:sz w:val="24"/>
          <w:szCs w:val="24"/>
        </w:rPr>
        <w:t>miembro de C</w:t>
      </w:r>
      <w:r w:rsidR="00B16ED5" w:rsidRPr="005624AB">
        <w:rPr>
          <w:rFonts w:asciiTheme="majorHAnsi" w:hAnsiTheme="majorHAnsi" w:cs="Times New Roman"/>
          <w:sz w:val="24"/>
          <w:szCs w:val="24"/>
        </w:rPr>
        <w:t xml:space="preserve">omisión </w:t>
      </w:r>
      <w:r w:rsidR="00BE5E5B">
        <w:rPr>
          <w:rFonts w:asciiTheme="majorHAnsi" w:hAnsiTheme="majorHAnsi" w:cs="Times New Roman"/>
          <w:sz w:val="24"/>
          <w:szCs w:val="24"/>
        </w:rPr>
        <w:t>D</w:t>
      </w:r>
      <w:r w:rsidR="00B16ED5" w:rsidRPr="005624AB">
        <w:rPr>
          <w:rFonts w:asciiTheme="majorHAnsi" w:hAnsiTheme="majorHAnsi" w:cs="Times New Roman"/>
          <w:sz w:val="24"/>
          <w:szCs w:val="24"/>
        </w:rPr>
        <w:t xml:space="preserve">irectiva </w:t>
      </w:r>
      <w:r w:rsidR="00BC7C51" w:rsidRPr="005624AB">
        <w:rPr>
          <w:rFonts w:asciiTheme="majorHAnsi" w:hAnsiTheme="majorHAnsi" w:cs="Times New Roman"/>
          <w:sz w:val="24"/>
          <w:szCs w:val="24"/>
        </w:rPr>
        <w:t>de la institución</w:t>
      </w:r>
      <w:r w:rsidR="00BE5E5B">
        <w:rPr>
          <w:rFonts w:asciiTheme="majorHAnsi" w:hAnsiTheme="majorHAnsi" w:cs="Times New Roman"/>
          <w:sz w:val="24"/>
          <w:szCs w:val="24"/>
        </w:rPr>
        <w:t>,</w:t>
      </w:r>
      <w:r w:rsidRPr="005624AB">
        <w:rPr>
          <w:rFonts w:asciiTheme="majorHAnsi" w:hAnsiTheme="majorHAnsi" w:cs="Times New Roman"/>
          <w:sz w:val="24"/>
          <w:szCs w:val="24"/>
        </w:rPr>
        <w:t xml:space="preserve"> </w:t>
      </w:r>
      <w:r w:rsidR="00BE5E5B">
        <w:rPr>
          <w:rFonts w:asciiTheme="majorHAnsi" w:hAnsiTheme="majorHAnsi" w:cs="Times New Roman"/>
          <w:sz w:val="24"/>
          <w:szCs w:val="24"/>
        </w:rPr>
        <w:t xml:space="preserve">de </w:t>
      </w:r>
      <w:r w:rsidRPr="005624AB">
        <w:rPr>
          <w:rFonts w:asciiTheme="majorHAnsi" w:hAnsiTheme="majorHAnsi" w:cs="Times New Roman"/>
          <w:sz w:val="24"/>
          <w:szCs w:val="24"/>
        </w:rPr>
        <w:t>URBA</w:t>
      </w:r>
      <w:r w:rsidR="00BE5E5B">
        <w:rPr>
          <w:rFonts w:asciiTheme="majorHAnsi" w:hAnsiTheme="majorHAnsi" w:cs="Times New Roman"/>
          <w:sz w:val="24"/>
          <w:szCs w:val="24"/>
        </w:rPr>
        <w:t xml:space="preserve"> y de la UAR;</w:t>
      </w:r>
      <w:r w:rsidR="00F404DB" w:rsidRPr="005624AB">
        <w:rPr>
          <w:rFonts w:asciiTheme="majorHAnsi" w:hAnsiTheme="majorHAnsi" w:cs="Times New Roman"/>
          <w:sz w:val="24"/>
          <w:szCs w:val="24"/>
        </w:rPr>
        <w:t xml:space="preserve"> presidente de la gira internacional a Europa 2012</w:t>
      </w:r>
      <w:r w:rsidRPr="005624AB">
        <w:rPr>
          <w:rFonts w:asciiTheme="majorHAnsi" w:hAnsiTheme="majorHAnsi" w:cs="Times New Roman"/>
          <w:sz w:val="24"/>
          <w:szCs w:val="24"/>
        </w:rPr>
        <w:t xml:space="preserve"> entre otras actividades; </w:t>
      </w:r>
      <w:r w:rsidR="00BE5E5B">
        <w:rPr>
          <w:rFonts w:asciiTheme="majorHAnsi" w:hAnsiTheme="majorHAnsi" w:cs="Times New Roman"/>
          <w:sz w:val="24"/>
          <w:szCs w:val="24"/>
        </w:rPr>
        <w:t>se autorizó</w:t>
      </w:r>
      <w:r w:rsidR="00F404DB" w:rsidRPr="005624AB">
        <w:rPr>
          <w:rFonts w:asciiTheme="majorHAnsi" w:hAnsiTheme="majorHAnsi" w:cs="Times New Roman"/>
          <w:sz w:val="24"/>
          <w:szCs w:val="24"/>
        </w:rPr>
        <w:t xml:space="preserve"> </w:t>
      </w:r>
      <w:r w:rsidR="00BC7C51" w:rsidRPr="005624AB">
        <w:rPr>
          <w:rFonts w:asciiTheme="majorHAnsi" w:hAnsiTheme="majorHAnsi" w:cs="Times New Roman"/>
          <w:sz w:val="24"/>
          <w:szCs w:val="24"/>
        </w:rPr>
        <w:t>la petición de un grupo de socios de plantar un árbol en su memoria</w:t>
      </w:r>
      <w:r w:rsidR="00F404DB" w:rsidRPr="005624AB">
        <w:rPr>
          <w:rFonts w:asciiTheme="majorHAnsi" w:hAnsiTheme="majorHAnsi" w:cs="Times New Roman"/>
          <w:sz w:val="24"/>
          <w:szCs w:val="24"/>
        </w:rPr>
        <w:t xml:space="preserve">; </w:t>
      </w:r>
    </w:p>
    <w:p w14:paraId="5CBE2C8F" w14:textId="77777777" w:rsidR="00BC7C51" w:rsidRPr="005624AB" w:rsidRDefault="007A6B12"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cs="Times New Roman"/>
          <w:sz w:val="24"/>
          <w:szCs w:val="24"/>
        </w:rPr>
        <w:t xml:space="preserve">Fallecimiento del socio </w:t>
      </w:r>
      <w:r w:rsidR="00BC7C51" w:rsidRPr="005624AB">
        <w:rPr>
          <w:rFonts w:asciiTheme="majorHAnsi" w:hAnsiTheme="majorHAnsi" w:cs="Times New Roman"/>
          <w:sz w:val="24"/>
          <w:szCs w:val="24"/>
        </w:rPr>
        <w:t xml:space="preserve">Juan Carlos </w:t>
      </w:r>
      <w:proofErr w:type="spellStart"/>
      <w:r w:rsidR="00BC7C51" w:rsidRPr="005624AB">
        <w:rPr>
          <w:rFonts w:asciiTheme="majorHAnsi" w:hAnsiTheme="majorHAnsi" w:cs="Times New Roman"/>
          <w:sz w:val="24"/>
          <w:szCs w:val="24"/>
        </w:rPr>
        <w:t>M</w:t>
      </w:r>
      <w:r w:rsidR="00B16ED5" w:rsidRPr="005624AB">
        <w:rPr>
          <w:rFonts w:asciiTheme="majorHAnsi" w:hAnsiTheme="majorHAnsi" w:cs="Times New Roman"/>
          <w:sz w:val="24"/>
          <w:szCs w:val="24"/>
        </w:rPr>
        <w:t>igliore</w:t>
      </w:r>
      <w:proofErr w:type="spellEnd"/>
      <w:r w:rsidRPr="005624AB">
        <w:rPr>
          <w:rFonts w:asciiTheme="majorHAnsi" w:hAnsiTheme="majorHAnsi" w:cs="Times New Roman"/>
          <w:sz w:val="24"/>
          <w:szCs w:val="24"/>
        </w:rPr>
        <w:t>, s</w:t>
      </w:r>
      <w:r w:rsidR="00BC7C51" w:rsidRPr="005624AB">
        <w:rPr>
          <w:rFonts w:asciiTheme="majorHAnsi" w:hAnsiTheme="majorHAnsi" w:cs="Times New Roman"/>
          <w:sz w:val="24"/>
          <w:szCs w:val="24"/>
        </w:rPr>
        <w:t>ocio número 17 de la época fundacional</w:t>
      </w:r>
      <w:r w:rsidRPr="005624AB">
        <w:rPr>
          <w:rFonts w:asciiTheme="majorHAnsi" w:hAnsiTheme="majorHAnsi" w:cs="Times New Roman"/>
          <w:sz w:val="24"/>
          <w:szCs w:val="24"/>
        </w:rPr>
        <w:t xml:space="preserve"> de la institución</w:t>
      </w:r>
      <w:r w:rsidR="00BC7C51" w:rsidRPr="005624AB">
        <w:rPr>
          <w:rFonts w:asciiTheme="majorHAnsi" w:hAnsiTheme="majorHAnsi" w:cs="Times New Roman"/>
          <w:sz w:val="24"/>
          <w:szCs w:val="24"/>
        </w:rPr>
        <w:t xml:space="preserve">. </w:t>
      </w:r>
    </w:p>
    <w:p w14:paraId="06C059F9" w14:textId="77777777" w:rsidR="0050734D" w:rsidRPr="005624AB" w:rsidRDefault="00BE5E5B"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Se </w:t>
      </w:r>
      <w:r w:rsidR="009D7D09">
        <w:rPr>
          <w:rFonts w:asciiTheme="majorHAnsi" w:hAnsiTheme="majorHAnsi" w:cs="Times New Roman"/>
          <w:sz w:val="24"/>
          <w:szCs w:val="24"/>
        </w:rPr>
        <w:t>asistió a</w:t>
      </w:r>
      <w:r w:rsidR="00BC7C51" w:rsidRPr="005624AB">
        <w:rPr>
          <w:rFonts w:asciiTheme="majorHAnsi" w:hAnsiTheme="majorHAnsi" w:cs="Times New Roman"/>
          <w:sz w:val="24"/>
          <w:szCs w:val="24"/>
        </w:rPr>
        <w:t xml:space="preserve"> una reunión con los Presidentes de lo</w:t>
      </w:r>
      <w:r>
        <w:rPr>
          <w:rFonts w:asciiTheme="majorHAnsi" w:hAnsiTheme="majorHAnsi" w:cs="Times New Roman"/>
          <w:sz w:val="24"/>
          <w:szCs w:val="24"/>
        </w:rPr>
        <w:t>s clubes Platenses y se conformó</w:t>
      </w:r>
      <w:r w:rsidR="00BC7C51" w:rsidRPr="005624AB">
        <w:rPr>
          <w:rFonts w:asciiTheme="majorHAnsi" w:hAnsiTheme="majorHAnsi" w:cs="Times New Roman"/>
          <w:sz w:val="24"/>
          <w:szCs w:val="24"/>
        </w:rPr>
        <w:t xml:space="preserve"> una mesa de trabajo</w:t>
      </w:r>
      <w:r w:rsidR="009D7D09">
        <w:rPr>
          <w:rFonts w:asciiTheme="majorHAnsi" w:hAnsiTheme="majorHAnsi" w:cs="Times New Roman"/>
          <w:sz w:val="24"/>
          <w:szCs w:val="24"/>
        </w:rPr>
        <w:t xml:space="preserve"> destinada a promover actividades entre los clubes a los efectos de fomentar los vínculos y la amistad. Se </w:t>
      </w:r>
      <w:r w:rsidR="00BC7C51" w:rsidRPr="005624AB">
        <w:rPr>
          <w:rFonts w:asciiTheme="majorHAnsi" w:hAnsiTheme="majorHAnsi" w:cs="Times New Roman"/>
          <w:sz w:val="24"/>
          <w:szCs w:val="24"/>
        </w:rPr>
        <w:t>design</w:t>
      </w:r>
      <w:r w:rsidR="009D7D09">
        <w:rPr>
          <w:rFonts w:asciiTheme="majorHAnsi" w:hAnsiTheme="majorHAnsi" w:cs="Times New Roman"/>
          <w:sz w:val="24"/>
          <w:szCs w:val="24"/>
        </w:rPr>
        <w:t>ó</w:t>
      </w:r>
      <w:r w:rsidR="00BC7C51" w:rsidRPr="005624AB">
        <w:rPr>
          <w:rFonts w:asciiTheme="majorHAnsi" w:hAnsiTheme="majorHAnsi" w:cs="Times New Roman"/>
          <w:sz w:val="24"/>
          <w:szCs w:val="24"/>
        </w:rPr>
        <w:t xml:space="preserve"> nuestra representación en los </w:t>
      </w:r>
      <w:r w:rsidR="00EC23B0" w:rsidRPr="005624AB">
        <w:rPr>
          <w:rFonts w:asciiTheme="majorHAnsi" w:hAnsiTheme="majorHAnsi" w:cs="Times New Roman"/>
          <w:sz w:val="24"/>
          <w:szCs w:val="24"/>
        </w:rPr>
        <w:t>socios</w:t>
      </w:r>
      <w:r w:rsidR="00BC7C51" w:rsidRPr="005624AB">
        <w:rPr>
          <w:rFonts w:asciiTheme="majorHAnsi" w:hAnsiTheme="majorHAnsi" w:cs="Times New Roman"/>
          <w:sz w:val="24"/>
          <w:szCs w:val="24"/>
        </w:rPr>
        <w:t xml:space="preserve"> Mariano </w:t>
      </w:r>
      <w:proofErr w:type="spellStart"/>
      <w:r w:rsidR="00BC7C51" w:rsidRPr="005624AB">
        <w:rPr>
          <w:rFonts w:asciiTheme="majorHAnsi" w:hAnsiTheme="majorHAnsi" w:cs="Times New Roman"/>
          <w:sz w:val="24"/>
          <w:szCs w:val="24"/>
        </w:rPr>
        <w:t>Maffi</w:t>
      </w:r>
      <w:r>
        <w:rPr>
          <w:rFonts w:asciiTheme="majorHAnsi" w:hAnsiTheme="majorHAnsi" w:cs="Times New Roman"/>
          <w:sz w:val="24"/>
          <w:szCs w:val="24"/>
        </w:rPr>
        <w:t>a</w:t>
      </w:r>
      <w:proofErr w:type="spellEnd"/>
      <w:r>
        <w:rPr>
          <w:rFonts w:asciiTheme="majorHAnsi" w:hAnsiTheme="majorHAnsi" w:cs="Times New Roman"/>
          <w:sz w:val="24"/>
          <w:szCs w:val="24"/>
        </w:rPr>
        <w:t xml:space="preserve"> y Maximiliano </w:t>
      </w:r>
      <w:proofErr w:type="spellStart"/>
      <w:r>
        <w:rPr>
          <w:rFonts w:asciiTheme="majorHAnsi" w:hAnsiTheme="majorHAnsi" w:cs="Times New Roman"/>
          <w:sz w:val="24"/>
          <w:szCs w:val="24"/>
        </w:rPr>
        <w:t>Mendy</w:t>
      </w:r>
      <w:proofErr w:type="spellEnd"/>
      <w:r>
        <w:rPr>
          <w:rFonts w:asciiTheme="majorHAnsi" w:hAnsiTheme="majorHAnsi" w:cs="Times New Roman"/>
          <w:sz w:val="24"/>
          <w:szCs w:val="24"/>
        </w:rPr>
        <w:t>.</w:t>
      </w:r>
    </w:p>
    <w:p w14:paraId="1C4847C7" w14:textId="77777777" w:rsidR="00EC23B0" w:rsidRPr="005624AB" w:rsidRDefault="0050734D"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w:t>
      </w:r>
      <w:r w:rsidR="00BE5E5B">
        <w:rPr>
          <w:rFonts w:asciiTheme="majorHAnsi" w:hAnsiTheme="majorHAnsi" w:cs="Times New Roman"/>
          <w:sz w:val="24"/>
          <w:szCs w:val="24"/>
        </w:rPr>
        <w:t xml:space="preserve">e conformó una Comisión Médica </w:t>
      </w:r>
      <w:proofErr w:type="spellStart"/>
      <w:r w:rsidR="00BE5E5B">
        <w:rPr>
          <w:rFonts w:asciiTheme="majorHAnsi" w:hAnsiTheme="majorHAnsi" w:cs="Times New Roman"/>
          <w:sz w:val="24"/>
          <w:szCs w:val="24"/>
        </w:rPr>
        <w:t>I</w:t>
      </w:r>
      <w:r w:rsidR="00BC7C51" w:rsidRPr="005624AB">
        <w:rPr>
          <w:rFonts w:asciiTheme="majorHAnsi" w:hAnsiTheme="majorHAnsi" w:cs="Times New Roman"/>
          <w:sz w:val="24"/>
          <w:szCs w:val="24"/>
        </w:rPr>
        <w:t>nterclubes</w:t>
      </w:r>
      <w:proofErr w:type="spellEnd"/>
      <w:r w:rsidR="00BC7C51" w:rsidRPr="005624AB">
        <w:rPr>
          <w:rFonts w:asciiTheme="majorHAnsi" w:hAnsiTheme="majorHAnsi" w:cs="Times New Roman"/>
          <w:sz w:val="24"/>
          <w:szCs w:val="24"/>
        </w:rPr>
        <w:t xml:space="preserve"> </w:t>
      </w:r>
      <w:r w:rsidR="00EC23B0" w:rsidRPr="005624AB">
        <w:rPr>
          <w:rFonts w:asciiTheme="majorHAnsi" w:hAnsiTheme="majorHAnsi" w:cs="Times New Roman"/>
          <w:sz w:val="24"/>
          <w:szCs w:val="24"/>
        </w:rPr>
        <w:t xml:space="preserve">representada por un médico por cada club con la finalidad de elaborar un protocolo común de vuelta a las actividades deportivas, para ser presentado ante la URBA y las autoridades locales, designando nuestra representación en el socio </w:t>
      </w:r>
      <w:r w:rsidR="00BE5E5B">
        <w:rPr>
          <w:rFonts w:asciiTheme="majorHAnsi" w:hAnsiTheme="majorHAnsi" w:cs="Times New Roman"/>
          <w:sz w:val="24"/>
          <w:szCs w:val="24"/>
        </w:rPr>
        <w:t>y miembro de C</w:t>
      </w:r>
      <w:r w:rsidRPr="005624AB">
        <w:rPr>
          <w:rFonts w:asciiTheme="majorHAnsi" w:hAnsiTheme="majorHAnsi" w:cs="Times New Roman"/>
          <w:sz w:val="24"/>
          <w:szCs w:val="24"/>
        </w:rPr>
        <w:t xml:space="preserve">omisión </w:t>
      </w:r>
      <w:r w:rsidR="00BE5E5B">
        <w:rPr>
          <w:rFonts w:asciiTheme="majorHAnsi" w:hAnsiTheme="majorHAnsi" w:cs="Times New Roman"/>
          <w:sz w:val="24"/>
          <w:szCs w:val="24"/>
        </w:rPr>
        <w:t>D</w:t>
      </w:r>
      <w:r w:rsidRPr="005624AB">
        <w:rPr>
          <w:rFonts w:asciiTheme="majorHAnsi" w:hAnsiTheme="majorHAnsi" w:cs="Times New Roman"/>
          <w:sz w:val="24"/>
          <w:szCs w:val="24"/>
        </w:rPr>
        <w:t xml:space="preserve">irectiva </w:t>
      </w:r>
      <w:r w:rsidR="00EC23B0" w:rsidRPr="005624AB">
        <w:rPr>
          <w:rFonts w:asciiTheme="majorHAnsi" w:hAnsiTheme="majorHAnsi" w:cs="Times New Roman"/>
          <w:sz w:val="24"/>
          <w:szCs w:val="24"/>
        </w:rPr>
        <w:t>Dr. Oscar Chino Franco.</w:t>
      </w:r>
    </w:p>
    <w:p w14:paraId="1BF6581D" w14:textId="77777777" w:rsidR="001319CD" w:rsidRPr="005624AB" w:rsidRDefault="009D7D09"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S</w:t>
      </w:r>
      <w:r w:rsidR="00EC23B0" w:rsidRPr="005624AB">
        <w:rPr>
          <w:rFonts w:asciiTheme="majorHAnsi" w:hAnsiTheme="majorHAnsi" w:cs="Times New Roman"/>
          <w:sz w:val="24"/>
          <w:szCs w:val="24"/>
        </w:rPr>
        <w:t xml:space="preserve">e </w:t>
      </w:r>
      <w:r>
        <w:rPr>
          <w:rFonts w:asciiTheme="majorHAnsi" w:hAnsiTheme="majorHAnsi" w:cs="Times New Roman"/>
          <w:sz w:val="24"/>
          <w:szCs w:val="24"/>
        </w:rPr>
        <w:t xml:space="preserve">dio </w:t>
      </w:r>
      <w:r w:rsidR="00EC23B0" w:rsidRPr="005624AB">
        <w:rPr>
          <w:rFonts w:asciiTheme="majorHAnsi" w:hAnsiTheme="majorHAnsi" w:cs="Times New Roman"/>
          <w:sz w:val="24"/>
          <w:szCs w:val="24"/>
        </w:rPr>
        <w:t xml:space="preserve">cuenta del estado de la situación societaria, donde se </w:t>
      </w:r>
      <w:r w:rsidR="00BE5E5B">
        <w:rPr>
          <w:rFonts w:asciiTheme="majorHAnsi" w:hAnsiTheme="majorHAnsi" w:cs="Times New Roman"/>
          <w:sz w:val="24"/>
          <w:szCs w:val="24"/>
        </w:rPr>
        <w:t xml:space="preserve">produjo </w:t>
      </w:r>
      <w:r w:rsidR="00EC23B0" w:rsidRPr="005624AB">
        <w:rPr>
          <w:rFonts w:asciiTheme="majorHAnsi" w:hAnsiTheme="majorHAnsi" w:cs="Times New Roman"/>
          <w:sz w:val="24"/>
          <w:szCs w:val="24"/>
        </w:rPr>
        <w:t xml:space="preserve">una merma como consecuencia de la pandemia y la situación socio </w:t>
      </w:r>
      <w:r w:rsidR="0050734D" w:rsidRPr="005624AB">
        <w:rPr>
          <w:rFonts w:asciiTheme="majorHAnsi" w:hAnsiTheme="majorHAnsi" w:cs="Times New Roman"/>
          <w:sz w:val="24"/>
          <w:szCs w:val="24"/>
        </w:rPr>
        <w:t>económica</w:t>
      </w:r>
      <w:r w:rsidR="00BE5E5B">
        <w:rPr>
          <w:rFonts w:asciiTheme="majorHAnsi" w:hAnsiTheme="majorHAnsi" w:cs="Times New Roman"/>
          <w:sz w:val="24"/>
          <w:szCs w:val="24"/>
        </w:rPr>
        <w:t>, por lo que se decidió</w:t>
      </w:r>
      <w:r w:rsidR="00EC23B0" w:rsidRPr="005624AB">
        <w:rPr>
          <w:rFonts w:asciiTheme="majorHAnsi" w:hAnsiTheme="majorHAnsi" w:cs="Times New Roman"/>
          <w:sz w:val="24"/>
          <w:szCs w:val="24"/>
        </w:rPr>
        <w:t xml:space="preserve"> inicialmente </w:t>
      </w:r>
      <w:r w:rsidR="0050734D" w:rsidRPr="005624AB">
        <w:rPr>
          <w:rFonts w:asciiTheme="majorHAnsi" w:hAnsiTheme="majorHAnsi" w:cs="Times New Roman"/>
          <w:sz w:val="24"/>
          <w:szCs w:val="24"/>
        </w:rPr>
        <w:t>l</w:t>
      </w:r>
      <w:r w:rsidR="00EC23B0" w:rsidRPr="005624AB">
        <w:rPr>
          <w:rFonts w:asciiTheme="majorHAnsi" w:hAnsiTheme="majorHAnsi" w:cs="Times New Roman"/>
          <w:sz w:val="24"/>
          <w:szCs w:val="24"/>
        </w:rPr>
        <w:t>a suspensión tempor</w:t>
      </w:r>
      <w:r>
        <w:rPr>
          <w:rFonts w:asciiTheme="majorHAnsi" w:hAnsiTheme="majorHAnsi" w:cs="Times New Roman"/>
          <w:sz w:val="24"/>
          <w:szCs w:val="24"/>
        </w:rPr>
        <w:t>al</w:t>
      </w:r>
      <w:r w:rsidR="00EC23B0" w:rsidRPr="005624AB">
        <w:rPr>
          <w:rFonts w:asciiTheme="majorHAnsi" w:hAnsiTheme="majorHAnsi" w:cs="Times New Roman"/>
          <w:sz w:val="24"/>
          <w:szCs w:val="24"/>
        </w:rPr>
        <w:t xml:space="preserve"> </w:t>
      </w:r>
      <w:r w:rsidR="0050734D" w:rsidRPr="005624AB">
        <w:rPr>
          <w:rFonts w:asciiTheme="majorHAnsi" w:hAnsiTheme="majorHAnsi" w:cs="Times New Roman"/>
          <w:sz w:val="24"/>
          <w:szCs w:val="24"/>
        </w:rPr>
        <w:t xml:space="preserve">de los socios que </w:t>
      </w:r>
      <w:r w:rsidR="00EC23B0" w:rsidRPr="005624AB">
        <w:rPr>
          <w:rFonts w:asciiTheme="majorHAnsi" w:hAnsiTheme="majorHAnsi" w:cs="Times New Roman"/>
          <w:sz w:val="24"/>
          <w:szCs w:val="24"/>
        </w:rPr>
        <w:t>solicite</w:t>
      </w:r>
      <w:r w:rsidR="0050734D" w:rsidRPr="005624AB">
        <w:rPr>
          <w:rFonts w:asciiTheme="majorHAnsi" w:hAnsiTheme="majorHAnsi" w:cs="Times New Roman"/>
          <w:sz w:val="24"/>
          <w:szCs w:val="24"/>
        </w:rPr>
        <w:t>n la baja</w:t>
      </w:r>
      <w:r w:rsidR="00EC23B0" w:rsidRPr="005624AB">
        <w:rPr>
          <w:rFonts w:asciiTheme="majorHAnsi" w:hAnsiTheme="majorHAnsi" w:cs="Times New Roman"/>
          <w:sz w:val="24"/>
          <w:szCs w:val="24"/>
        </w:rPr>
        <w:t xml:space="preserve"> mientras dure la cuarentena/pandemia.</w:t>
      </w:r>
    </w:p>
    <w:p w14:paraId="549F1A90" w14:textId="77777777" w:rsidR="00EC23B0" w:rsidRPr="005624AB" w:rsidRDefault="00BE5E5B"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tomó</w:t>
      </w:r>
      <w:r w:rsidR="001319CD" w:rsidRPr="005624AB">
        <w:rPr>
          <w:rFonts w:asciiTheme="majorHAnsi" w:hAnsiTheme="majorHAnsi"/>
          <w:sz w:val="24"/>
          <w:szCs w:val="24"/>
        </w:rPr>
        <w:t xml:space="preserve"> conocimiento de</w:t>
      </w:r>
      <w:r w:rsidR="00EC23B0" w:rsidRPr="005624AB">
        <w:rPr>
          <w:rFonts w:asciiTheme="majorHAnsi" w:hAnsiTheme="majorHAnsi" w:cs="Times New Roman"/>
          <w:sz w:val="24"/>
          <w:szCs w:val="24"/>
        </w:rPr>
        <w:t xml:space="preserve"> Circular 27 URBA </w:t>
      </w:r>
      <w:r w:rsidR="0050734D" w:rsidRPr="005624AB">
        <w:rPr>
          <w:rFonts w:asciiTheme="majorHAnsi" w:hAnsiTheme="majorHAnsi" w:cs="Times New Roman"/>
          <w:sz w:val="24"/>
          <w:szCs w:val="24"/>
        </w:rPr>
        <w:t xml:space="preserve">sobre Retorno Seguro </w:t>
      </w:r>
      <w:r w:rsidR="00EC23B0" w:rsidRPr="005624AB">
        <w:rPr>
          <w:rFonts w:asciiTheme="majorHAnsi" w:hAnsiTheme="majorHAnsi" w:cs="Times New Roman"/>
          <w:sz w:val="24"/>
          <w:szCs w:val="24"/>
        </w:rPr>
        <w:t>a la Actividad en los Clubes en el contexto pandemia COVID-19</w:t>
      </w:r>
      <w:r>
        <w:rPr>
          <w:rFonts w:asciiTheme="majorHAnsi" w:hAnsiTheme="majorHAnsi" w:cs="Times New Roman"/>
          <w:sz w:val="24"/>
          <w:szCs w:val="24"/>
        </w:rPr>
        <w:t xml:space="preserve"> -</w:t>
      </w:r>
      <w:r w:rsidR="00EC23B0" w:rsidRPr="005624AB">
        <w:rPr>
          <w:rFonts w:asciiTheme="majorHAnsi" w:hAnsiTheme="majorHAnsi" w:cs="Times New Roman"/>
          <w:sz w:val="24"/>
          <w:szCs w:val="24"/>
        </w:rPr>
        <w:t xml:space="preserve"> Subcomisión Rugby Se</w:t>
      </w:r>
      <w:r w:rsidR="001319CD" w:rsidRPr="005624AB">
        <w:rPr>
          <w:rFonts w:asciiTheme="majorHAnsi" w:hAnsiTheme="majorHAnsi" w:cs="Times New Roman"/>
          <w:sz w:val="24"/>
          <w:szCs w:val="24"/>
        </w:rPr>
        <w:t xml:space="preserve">guro URBA. </w:t>
      </w:r>
    </w:p>
    <w:p w14:paraId="76CAF1D5" w14:textId="77777777" w:rsidR="001319CD" w:rsidRPr="005624AB" w:rsidRDefault="00BE5E5B"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asistió</w:t>
      </w:r>
      <w:r w:rsidR="001319CD" w:rsidRPr="005624AB">
        <w:rPr>
          <w:rFonts w:asciiTheme="majorHAnsi" w:hAnsiTheme="majorHAnsi"/>
          <w:sz w:val="24"/>
          <w:szCs w:val="24"/>
        </w:rPr>
        <w:t xml:space="preserve"> a reunión </w:t>
      </w:r>
      <w:r w:rsidR="001319CD" w:rsidRPr="005624AB">
        <w:rPr>
          <w:rFonts w:asciiTheme="majorHAnsi" w:hAnsiTheme="majorHAnsi" w:cs="Times New Roman"/>
          <w:sz w:val="24"/>
          <w:szCs w:val="24"/>
        </w:rPr>
        <w:t>URBA Subcomisión Rugby Seguro, sobre retorno seguro a la actividad en los clubes en el contexto pandemia COVID-19, se conversa sobre Protocolo y sus fases.</w:t>
      </w:r>
    </w:p>
    <w:p w14:paraId="62AC6B51" w14:textId="77777777" w:rsidR="00EC23B0" w:rsidRPr="005624AB" w:rsidRDefault="00BE5E5B"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lastRenderedPageBreak/>
        <w:t>Se brindó</w:t>
      </w:r>
      <w:r w:rsidR="001319CD" w:rsidRPr="005624AB">
        <w:rPr>
          <w:rFonts w:asciiTheme="majorHAnsi" w:hAnsiTheme="majorHAnsi" w:cs="Times New Roman"/>
          <w:sz w:val="24"/>
          <w:szCs w:val="24"/>
        </w:rPr>
        <w:t xml:space="preserve"> apoyo alimentario durante la etapa de cuarentena a causa del COVID-19 por intermedio del Área Social</w:t>
      </w:r>
      <w:r w:rsidR="00446205">
        <w:rPr>
          <w:rFonts w:asciiTheme="majorHAnsi" w:hAnsiTheme="majorHAnsi" w:cs="Times New Roman"/>
          <w:sz w:val="24"/>
          <w:szCs w:val="24"/>
        </w:rPr>
        <w:t>, con el Fondo de C</w:t>
      </w:r>
      <w:r w:rsidR="001319CD" w:rsidRPr="005624AB">
        <w:rPr>
          <w:rFonts w:asciiTheme="majorHAnsi" w:hAnsiTheme="majorHAnsi" w:cs="Times New Roman"/>
          <w:sz w:val="24"/>
          <w:szCs w:val="24"/>
        </w:rPr>
        <w:t xml:space="preserve">ontingencias aprobado </w:t>
      </w:r>
      <w:r w:rsidR="009D7D09">
        <w:rPr>
          <w:rFonts w:asciiTheme="majorHAnsi" w:hAnsiTheme="majorHAnsi" w:cs="Times New Roman"/>
          <w:sz w:val="24"/>
          <w:szCs w:val="24"/>
        </w:rPr>
        <w:t>oportunamente</w:t>
      </w:r>
      <w:r w:rsidR="001319CD" w:rsidRPr="005624AB">
        <w:rPr>
          <w:rFonts w:asciiTheme="majorHAnsi" w:hAnsiTheme="majorHAnsi" w:cs="Times New Roman"/>
          <w:sz w:val="24"/>
          <w:szCs w:val="24"/>
        </w:rPr>
        <w:t>.</w:t>
      </w:r>
    </w:p>
    <w:p w14:paraId="0B9DF4D8" w14:textId="77777777" w:rsidR="001319CD" w:rsidRPr="005624AB" w:rsidRDefault="00446205"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shd w:val="clear" w:color="auto" w:fill="FFFFFF"/>
        </w:rPr>
        <w:t xml:space="preserve">Se gestionó con éxito el </w:t>
      </w:r>
      <w:r w:rsidR="000021A9" w:rsidRPr="005624AB">
        <w:rPr>
          <w:rFonts w:asciiTheme="majorHAnsi" w:hAnsiTheme="majorHAnsi" w:cs="Times New Roman"/>
          <w:sz w:val="24"/>
          <w:szCs w:val="24"/>
          <w:shd w:val="clear" w:color="auto" w:fill="FFFFFF"/>
        </w:rPr>
        <w:t>Programa </w:t>
      </w:r>
      <w:r w:rsidR="000021A9" w:rsidRPr="005624AB">
        <w:rPr>
          <w:rStyle w:val="nfasis"/>
          <w:rFonts w:asciiTheme="majorHAnsi" w:hAnsiTheme="majorHAnsi" w:cs="Times New Roman"/>
          <w:bCs/>
          <w:i w:val="0"/>
          <w:iCs w:val="0"/>
          <w:sz w:val="24"/>
          <w:szCs w:val="24"/>
          <w:shd w:val="clear" w:color="auto" w:fill="FFFFFF"/>
        </w:rPr>
        <w:t>de</w:t>
      </w:r>
      <w:r w:rsidR="000021A9" w:rsidRPr="005624AB">
        <w:rPr>
          <w:rFonts w:asciiTheme="majorHAnsi" w:hAnsiTheme="majorHAnsi" w:cs="Times New Roman"/>
          <w:sz w:val="24"/>
          <w:szCs w:val="24"/>
          <w:shd w:val="clear" w:color="auto" w:fill="FFFFFF"/>
        </w:rPr>
        <w:t> Asistencia </w:t>
      </w:r>
      <w:r w:rsidR="000021A9" w:rsidRPr="005624AB">
        <w:rPr>
          <w:rStyle w:val="nfasis"/>
          <w:rFonts w:asciiTheme="majorHAnsi" w:hAnsiTheme="majorHAnsi" w:cs="Times New Roman"/>
          <w:bCs/>
          <w:i w:val="0"/>
          <w:iCs w:val="0"/>
          <w:sz w:val="24"/>
          <w:szCs w:val="24"/>
          <w:shd w:val="clear" w:color="auto" w:fill="FFFFFF"/>
        </w:rPr>
        <w:t>de</w:t>
      </w:r>
      <w:r w:rsidR="000021A9" w:rsidRPr="005624AB">
        <w:rPr>
          <w:rFonts w:asciiTheme="majorHAnsi" w:hAnsiTheme="majorHAnsi" w:cs="Times New Roman"/>
          <w:sz w:val="24"/>
          <w:szCs w:val="24"/>
          <w:shd w:val="clear" w:color="auto" w:fill="FFFFFF"/>
        </w:rPr>
        <w:t> Emergencia al Trabajo y la Producción (</w:t>
      </w:r>
      <w:r w:rsidR="000021A9" w:rsidRPr="005624AB">
        <w:rPr>
          <w:rStyle w:val="nfasis"/>
          <w:rFonts w:asciiTheme="majorHAnsi" w:hAnsiTheme="majorHAnsi" w:cs="Times New Roman"/>
          <w:bCs/>
          <w:i w:val="0"/>
          <w:iCs w:val="0"/>
          <w:sz w:val="24"/>
          <w:szCs w:val="24"/>
          <w:shd w:val="clear" w:color="auto" w:fill="FFFFFF"/>
        </w:rPr>
        <w:t>ATP</w:t>
      </w:r>
      <w:r w:rsidR="000021A9" w:rsidRPr="005624AB">
        <w:rPr>
          <w:rFonts w:asciiTheme="majorHAnsi" w:hAnsiTheme="majorHAnsi" w:cs="Times New Roman"/>
          <w:sz w:val="24"/>
          <w:szCs w:val="24"/>
          <w:shd w:val="clear" w:color="auto" w:fill="FFFFFF"/>
        </w:rPr>
        <w:t>)</w:t>
      </w:r>
      <w:r>
        <w:rPr>
          <w:rFonts w:asciiTheme="majorHAnsi" w:hAnsiTheme="majorHAnsi" w:cs="Times New Roman"/>
          <w:sz w:val="24"/>
          <w:szCs w:val="24"/>
          <w:shd w:val="clear" w:color="auto" w:fill="FFFFFF"/>
        </w:rPr>
        <w:t xml:space="preserve">, </w:t>
      </w:r>
      <w:r w:rsidR="00D30D6A" w:rsidRPr="005624AB">
        <w:rPr>
          <w:rFonts w:asciiTheme="majorHAnsi" w:hAnsiTheme="majorHAnsi" w:cs="Times New Roman"/>
          <w:sz w:val="24"/>
          <w:szCs w:val="24"/>
        </w:rPr>
        <w:t xml:space="preserve">produciéndose el </w:t>
      </w:r>
      <w:proofErr w:type="gramStart"/>
      <w:r w:rsidR="00D30D6A" w:rsidRPr="005624AB">
        <w:rPr>
          <w:rFonts w:asciiTheme="majorHAnsi" w:hAnsiTheme="majorHAnsi" w:cs="Times New Roman"/>
          <w:sz w:val="24"/>
          <w:szCs w:val="24"/>
        </w:rPr>
        <w:t>d</w:t>
      </w:r>
      <w:r w:rsidR="001319CD" w:rsidRPr="005624AB">
        <w:rPr>
          <w:rFonts w:asciiTheme="majorHAnsi" w:hAnsiTheme="majorHAnsi" w:cs="Times New Roman"/>
          <w:sz w:val="24"/>
          <w:szCs w:val="24"/>
        </w:rPr>
        <w:t>eposito</w:t>
      </w:r>
      <w:proofErr w:type="gramEnd"/>
      <w:r w:rsidR="001319CD" w:rsidRPr="005624AB">
        <w:rPr>
          <w:rFonts w:asciiTheme="majorHAnsi" w:hAnsiTheme="majorHAnsi" w:cs="Times New Roman"/>
          <w:sz w:val="24"/>
          <w:szCs w:val="24"/>
        </w:rPr>
        <w:t xml:space="preserve"> en las cuentas sueldos de los empleados del Club por intermedio del ANSES</w:t>
      </w:r>
      <w:r>
        <w:rPr>
          <w:rFonts w:asciiTheme="majorHAnsi" w:hAnsiTheme="majorHAnsi" w:cs="Times New Roman"/>
          <w:sz w:val="24"/>
          <w:szCs w:val="24"/>
        </w:rPr>
        <w:t>, lo cual se informó</w:t>
      </w:r>
      <w:r w:rsidR="000021A9" w:rsidRPr="005624AB">
        <w:rPr>
          <w:rFonts w:asciiTheme="majorHAnsi" w:hAnsiTheme="majorHAnsi" w:cs="Times New Roman"/>
          <w:sz w:val="24"/>
          <w:szCs w:val="24"/>
        </w:rPr>
        <w:t xml:space="preserve"> </w:t>
      </w:r>
      <w:r w:rsidR="001319CD" w:rsidRPr="005624AB">
        <w:rPr>
          <w:rFonts w:asciiTheme="majorHAnsi" w:hAnsiTheme="majorHAnsi" w:cs="Times New Roman"/>
          <w:sz w:val="24"/>
          <w:szCs w:val="24"/>
        </w:rPr>
        <w:t xml:space="preserve">a los </w:t>
      </w:r>
      <w:r w:rsidR="000021A9" w:rsidRPr="005624AB">
        <w:rPr>
          <w:rFonts w:asciiTheme="majorHAnsi" w:hAnsiTheme="majorHAnsi" w:cs="Times New Roman"/>
          <w:sz w:val="24"/>
          <w:szCs w:val="24"/>
        </w:rPr>
        <w:t xml:space="preserve">mismos por </w:t>
      </w:r>
      <w:r w:rsidR="001319CD" w:rsidRPr="005624AB">
        <w:rPr>
          <w:rFonts w:asciiTheme="majorHAnsi" w:hAnsiTheme="majorHAnsi" w:cs="Times New Roman"/>
          <w:sz w:val="24"/>
          <w:szCs w:val="24"/>
        </w:rPr>
        <w:t>Secretaria</w:t>
      </w:r>
      <w:r w:rsidR="006B4F05" w:rsidRPr="005624AB">
        <w:rPr>
          <w:rFonts w:asciiTheme="majorHAnsi" w:hAnsiTheme="majorHAnsi" w:cs="Times New Roman"/>
          <w:sz w:val="24"/>
          <w:szCs w:val="24"/>
        </w:rPr>
        <w:t>.</w:t>
      </w:r>
    </w:p>
    <w:p w14:paraId="45C6C3F5" w14:textId="77777777" w:rsidR="006B4F05" w:rsidRPr="005624AB" w:rsidRDefault="00446205"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Se suscribió</w:t>
      </w:r>
      <w:r w:rsidR="006B4F05" w:rsidRPr="005624AB">
        <w:rPr>
          <w:rFonts w:asciiTheme="majorHAnsi" w:hAnsiTheme="majorHAnsi" w:cs="Times New Roman"/>
          <w:sz w:val="24"/>
          <w:szCs w:val="24"/>
        </w:rPr>
        <w:t xml:space="preserve"> convenio con </w:t>
      </w:r>
      <w:proofErr w:type="spellStart"/>
      <w:r w:rsidR="006B4F05" w:rsidRPr="005624AB">
        <w:rPr>
          <w:rFonts w:asciiTheme="majorHAnsi" w:hAnsiTheme="majorHAnsi" w:cs="Times New Roman"/>
          <w:sz w:val="24"/>
          <w:szCs w:val="24"/>
        </w:rPr>
        <w:t>UTEDyC</w:t>
      </w:r>
      <w:proofErr w:type="spellEnd"/>
      <w:r w:rsidR="006B4F05" w:rsidRPr="005624AB">
        <w:rPr>
          <w:rFonts w:asciiTheme="majorHAnsi" w:hAnsiTheme="majorHAnsi" w:cs="Times New Roman"/>
          <w:sz w:val="24"/>
          <w:szCs w:val="24"/>
        </w:rPr>
        <w:t xml:space="preserve"> a los efectos de evita el pago de aportes.</w:t>
      </w:r>
    </w:p>
    <w:p w14:paraId="75585E66" w14:textId="77777777" w:rsidR="006B4F05" w:rsidRPr="005624AB" w:rsidRDefault="006B4F05"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sz w:val="24"/>
          <w:szCs w:val="24"/>
        </w:rPr>
        <w:t>Ingresa</w:t>
      </w:r>
      <w:r w:rsidR="00446205">
        <w:rPr>
          <w:rFonts w:asciiTheme="majorHAnsi" w:hAnsiTheme="majorHAnsi"/>
          <w:sz w:val="24"/>
          <w:szCs w:val="24"/>
        </w:rPr>
        <w:t xml:space="preserve">ron </w:t>
      </w:r>
      <w:r w:rsidRPr="005624AB">
        <w:rPr>
          <w:rFonts w:asciiTheme="majorHAnsi" w:hAnsiTheme="majorHAnsi"/>
          <w:sz w:val="24"/>
          <w:szCs w:val="24"/>
        </w:rPr>
        <w:t>valores UAR-URBA en concepto de devolución por fichaje de jugadores.</w:t>
      </w:r>
    </w:p>
    <w:p w14:paraId="5A2A6B6F" w14:textId="77777777" w:rsidR="006B4F05" w:rsidRPr="005624AB" w:rsidRDefault="006B4F05"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sz w:val="24"/>
          <w:szCs w:val="24"/>
        </w:rPr>
        <w:t xml:space="preserve">Se </w:t>
      </w:r>
      <w:r w:rsidR="009D7D09">
        <w:rPr>
          <w:rFonts w:asciiTheme="majorHAnsi" w:hAnsiTheme="majorHAnsi"/>
          <w:sz w:val="24"/>
          <w:szCs w:val="24"/>
        </w:rPr>
        <w:t xml:space="preserve">avanzó en las </w:t>
      </w:r>
      <w:r w:rsidRPr="005624AB">
        <w:rPr>
          <w:rFonts w:asciiTheme="majorHAnsi" w:hAnsiTheme="majorHAnsi"/>
          <w:sz w:val="24"/>
          <w:szCs w:val="24"/>
        </w:rPr>
        <w:t xml:space="preserve">obras del bufete y </w:t>
      </w:r>
      <w:r w:rsidR="009D7D09">
        <w:rPr>
          <w:rFonts w:asciiTheme="majorHAnsi" w:hAnsiTheme="majorHAnsi"/>
          <w:sz w:val="24"/>
          <w:szCs w:val="24"/>
        </w:rPr>
        <w:t xml:space="preserve">ambos </w:t>
      </w:r>
      <w:r w:rsidRPr="005624AB">
        <w:rPr>
          <w:rFonts w:asciiTheme="majorHAnsi" w:hAnsiTheme="majorHAnsi"/>
          <w:sz w:val="24"/>
          <w:szCs w:val="24"/>
        </w:rPr>
        <w:t>quinchos.</w:t>
      </w:r>
    </w:p>
    <w:p w14:paraId="28686F3F" w14:textId="77777777" w:rsidR="006B4F05" w:rsidRPr="005624AB" w:rsidRDefault="00446205"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La presidencia participó</w:t>
      </w:r>
      <w:r w:rsidR="008F4650">
        <w:rPr>
          <w:rFonts w:asciiTheme="majorHAnsi" w:hAnsiTheme="majorHAnsi"/>
          <w:sz w:val="24"/>
          <w:szCs w:val="24"/>
        </w:rPr>
        <w:t xml:space="preserve"> de reuniones FIMCO – URBA y s</w:t>
      </w:r>
      <w:r w:rsidR="006B4F05" w:rsidRPr="005624AB">
        <w:rPr>
          <w:rFonts w:asciiTheme="majorHAnsi" w:hAnsiTheme="majorHAnsi"/>
          <w:sz w:val="24"/>
          <w:szCs w:val="24"/>
        </w:rPr>
        <w:t xml:space="preserve">e </w:t>
      </w:r>
      <w:r w:rsidR="006B4F05" w:rsidRPr="005624AB">
        <w:rPr>
          <w:rFonts w:asciiTheme="majorHAnsi" w:hAnsiTheme="majorHAnsi" w:cs="Times New Roman"/>
          <w:sz w:val="24"/>
          <w:szCs w:val="24"/>
        </w:rPr>
        <w:t xml:space="preserve">toma conocimiento de lo expresado a través de la Circular 24, </w:t>
      </w:r>
      <w:r w:rsidR="008F4650">
        <w:rPr>
          <w:rFonts w:asciiTheme="majorHAnsi" w:hAnsiTheme="majorHAnsi" w:cs="Times New Roman"/>
          <w:sz w:val="24"/>
          <w:szCs w:val="24"/>
        </w:rPr>
        <w:t>relacionado con l</w:t>
      </w:r>
      <w:r w:rsidR="006B4F05" w:rsidRPr="005624AB">
        <w:rPr>
          <w:rFonts w:asciiTheme="majorHAnsi" w:hAnsiTheme="majorHAnsi" w:cs="Times New Roman"/>
          <w:sz w:val="24"/>
          <w:szCs w:val="24"/>
        </w:rPr>
        <w:t xml:space="preserve">as conclusiones del primer taller realizado por la COMISIÓN DE FORMACIÓN INTEGRAL Y MEJORA DE COMPORTAMIENTO (FIMCO), denominado </w:t>
      </w:r>
      <w:r>
        <w:rPr>
          <w:rFonts w:asciiTheme="majorHAnsi" w:hAnsiTheme="majorHAnsi" w:cs="Times New Roman"/>
          <w:sz w:val="24"/>
          <w:szCs w:val="24"/>
        </w:rPr>
        <w:t>“</w:t>
      </w:r>
      <w:r w:rsidR="006B4F05" w:rsidRPr="005624AB">
        <w:rPr>
          <w:rFonts w:asciiTheme="majorHAnsi" w:hAnsiTheme="majorHAnsi" w:cs="Times New Roman"/>
          <w:sz w:val="24"/>
          <w:szCs w:val="24"/>
        </w:rPr>
        <w:t>Consensos Preliminares sobre bautismos, formación de entrenadores, comportamientos violentos y terceros tiempos</w:t>
      </w:r>
      <w:r>
        <w:rPr>
          <w:rFonts w:asciiTheme="majorHAnsi" w:hAnsiTheme="majorHAnsi" w:cs="Times New Roman"/>
          <w:sz w:val="24"/>
          <w:szCs w:val="24"/>
        </w:rPr>
        <w:t>”</w:t>
      </w:r>
      <w:r w:rsidR="006B4F05" w:rsidRPr="005624AB">
        <w:rPr>
          <w:rFonts w:asciiTheme="majorHAnsi" w:hAnsiTheme="majorHAnsi" w:cs="Times New Roman"/>
          <w:sz w:val="24"/>
          <w:szCs w:val="24"/>
        </w:rPr>
        <w:t>.</w:t>
      </w:r>
    </w:p>
    <w:p w14:paraId="49808945" w14:textId="77777777" w:rsidR="006B4F05" w:rsidRPr="005624AB" w:rsidRDefault="006B4F05"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cs="Times New Roman"/>
          <w:sz w:val="24"/>
          <w:szCs w:val="24"/>
        </w:rPr>
        <w:t xml:space="preserve">Se </w:t>
      </w:r>
      <w:r w:rsidR="00446205">
        <w:rPr>
          <w:rFonts w:asciiTheme="majorHAnsi" w:hAnsiTheme="majorHAnsi" w:cs="Times New Roman"/>
          <w:sz w:val="24"/>
          <w:szCs w:val="24"/>
        </w:rPr>
        <w:t xml:space="preserve">suscribió </w:t>
      </w:r>
      <w:r w:rsidRPr="005624AB">
        <w:rPr>
          <w:rFonts w:asciiTheme="majorHAnsi" w:hAnsiTheme="majorHAnsi" w:cs="Times New Roman"/>
          <w:sz w:val="24"/>
          <w:szCs w:val="24"/>
        </w:rPr>
        <w:t xml:space="preserve">convenio de cooperación con la institución </w:t>
      </w:r>
      <w:r w:rsidR="009D7D09" w:rsidRPr="005624AB">
        <w:rPr>
          <w:rFonts w:asciiTheme="majorHAnsi" w:hAnsiTheme="majorHAnsi" w:cs="Times New Roman"/>
          <w:sz w:val="24"/>
          <w:szCs w:val="24"/>
        </w:rPr>
        <w:t>Ushuaia</w:t>
      </w:r>
      <w:r w:rsidRPr="005624AB">
        <w:rPr>
          <w:rFonts w:asciiTheme="majorHAnsi" w:hAnsiTheme="majorHAnsi" w:cs="Times New Roman"/>
          <w:sz w:val="24"/>
          <w:szCs w:val="24"/>
        </w:rPr>
        <w:t xml:space="preserve"> Rugby, con la intermediación del socio Federico De La Portilla</w:t>
      </w:r>
    </w:p>
    <w:p w14:paraId="631EFD8C" w14:textId="77777777" w:rsidR="006B4F05" w:rsidRPr="005624AB" w:rsidRDefault="006B4F05"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cs="Times New Roman"/>
          <w:sz w:val="24"/>
          <w:szCs w:val="24"/>
        </w:rPr>
        <w:t xml:space="preserve">Se </w:t>
      </w:r>
      <w:r w:rsidR="00446205">
        <w:rPr>
          <w:rFonts w:asciiTheme="majorHAnsi" w:hAnsiTheme="majorHAnsi" w:cs="Times New Roman"/>
          <w:sz w:val="24"/>
          <w:szCs w:val="24"/>
        </w:rPr>
        <w:t xml:space="preserve">suscribió </w:t>
      </w:r>
      <w:r w:rsidRPr="005624AB">
        <w:rPr>
          <w:rFonts w:asciiTheme="majorHAnsi" w:hAnsiTheme="majorHAnsi" w:cs="Times New Roman"/>
          <w:sz w:val="24"/>
          <w:szCs w:val="24"/>
        </w:rPr>
        <w:t>convenio de colaboración mutua y propósitos generales con el Centro de Graduados de la Facultad de Ciencias Económicas de la UNLP</w:t>
      </w:r>
      <w:r w:rsidR="00446205">
        <w:rPr>
          <w:rFonts w:asciiTheme="majorHAnsi" w:hAnsiTheme="majorHAnsi" w:cs="Times New Roman"/>
          <w:sz w:val="24"/>
          <w:szCs w:val="24"/>
        </w:rPr>
        <w:t>, con la intermediación del socio Fernando De Rito</w:t>
      </w:r>
      <w:r w:rsidR="00D24E28" w:rsidRPr="005624AB">
        <w:rPr>
          <w:rFonts w:asciiTheme="majorHAnsi" w:hAnsiTheme="majorHAnsi" w:cs="Times New Roman"/>
          <w:sz w:val="24"/>
          <w:szCs w:val="24"/>
        </w:rPr>
        <w:t>.</w:t>
      </w:r>
    </w:p>
    <w:p w14:paraId="36F1C9C3" w14:textId="77777777" w:rsidR="005769A0" w:rsidRPr="005624AB" w:rsidRDefault="009D7D09"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 xml:space="preserve">El </w:t>
      </w:r>
      <w:r w:rsidR="005769A0" w:rsidRPr="005624AB">
        <w:rPr>
          <w:rFonts w:asciiTheme="majorHAnsi" w:hAnsiTheme="majorHAnsi" w:cs="Times New Roman"/>
          <w:sz w:val="24"/>
          <w:szCs w:val="24"/>
        </w:rPr>
        <w:t>Área Comunicación y Prensa</w:t>
      </w:r>
      <w:r>
        <w:rPr>
          <w:rFonts w:asciiTheme="majorHAnsi" w:hAnsiTheme="majorHAnsi" w:cs="Times New Roman"/>
          <w:sz w:val="24"/>
          <w:szCs w:val="24"/>
        </w:rPr>
        <w:t xml:space="preserve">, organizó </w:t>
      </w:r>
      <w:r w:rsidR="005769A0" w:rsidRPr="005624AB">
        <w:rPr>
          <w:rFonts w:asciiTheme="majorHAnsi" w:hAnsiTheme="majorHAnsi"/>
          <w:sz w:val="24"/>
          <w:szCs w:val="24"/>
        </w:rPr>
        <w:t xml:space="preserve">el Torneo Virtual “Copa Century </w:t>
      </w:r>
      <w:smartTag w:uri="urn:schemas-microsoft-com:office:smarttags" w:element="metricconverter">
        <w:smartTagPr>
          <w:attr w:name="ProductID" w:val="21”"/>
        </w:smartTagPr>
        <w:r w:rsidR="005769A0" w:rsidRPr="005624AB">
          <w:rPr>
            <w:rFonts w:asciiTheme="majorHAnsi" w:hAnsiTheme="majorHAnsi"/>
            <w:sz w:val="24"/>
            <w:szCs w:val="24"/>
          </w:rPr>
          <w:t>21”</w:t>
        </w:r>
      </w:smartTag>
      <w:r w:rsidR="005769A0" w:rsidRPr="005624AB">
        <w:rPr>
          <w:rFonts w:asciiTheme="majorHAnsi" w:hAnsiTheme="majorHAnsi"/>
          <w:sz w:val="24"/>
          <w:szCs w:val="24"/>
        </w:rPr>
        <w:t xml:space="preserve"> a tr</w:t>
      </w:r>
      <w:r>
        <w:rPr>
          <w:rFonts w:asciiTheme="majorHAnsi" w:hAnsiTheme="majorHAnsi"/>
          <w:sz w:val="24"/>
          <w:szCs w:val="24"/>
        </w:rPr>
        <w:t>avés de la red social Instagram</w:t>
      </w:r>
      <w:r w:rsidR="005769A0" w:rsidRPr="005624AB">
        <w:rPr>
          <w:rFonts w:asciiTheme="majorHAnsi" w:hAnsiTheme="majorHAnsi"/>
          <w:sz w:val="24"/>
          <w:szCs w:val="24"/>
        </w:rPr>
        <w:t>, involucrando a todos los equipos del club</w:t>
      </w:r>
      <w:r w:rsidR="00446205">
        <w:rPr>
          <w:rFonts w:asciiTheme="majorHAnsi" w:hAnsiTheme="majorHAnsi"/>
          <w:sz w:val="24"/>
          <w:szCs w:val="24"/>
        </w:rPr>
        <w:t>,</w:t>
      </w:r>
      <w:r w:rsidR="005769A0" w:rsidRPr="005624AB">
        <w:rPr>
          <w:rFonts w:asciiTheme="majorHAnsi" w:hAnsiTheme="majorHAnsi"/>
          <w:sz w:val="24"/>
          <w:szCs w:val="24"/>
        </w:rPr>
        <w:t xml:space="preserve"> desde Escuelita hasta la Primera. El objetivo del mismo fue mantener entretenida y unida a la comunidad del club mediante un juego simple</w:t>
      </w:r>
      <w:r w:rsidR="00446205">
        <w:rPr>
          <w:rFonts w:asciiTheme="majorHAnsi" w:hAnsiTheme="majorHAnsi"/>
          <w:sz w:val="24"/>
          <w:szCs w:val="24"/>
        </w:rPr>
        <w:t xml:space="preserve"> durante los tiempos de distanciamiento social</w:t>
      </w:r>
      <w:r w:rsidR="005769A0" w:rsidRPr="005624AB">
        <w:rPr>
          <w:rFonts w:asciiTheme="majorHAnsi" w:hAnsiTheme="majorHAnsi"/>
          <w:sz w:val="24"/>
          <w:szCs w:val="24"/>
        </w:rPr>
        <w:t>, en el que todos los equipos se enfrenten entre sí con una votación. El equipo que sumaba más votos en las historias de Instagram de la cuenta del club, ganaba el duelo en cuestión y sumaba puntos a la tabla. En las finales se enfrentaron Escuelita y M</w:t>
      </w:r>
      <w:r w:rsidR="007A7BAB">
        <w:rPr>
          <w:rFonts w:asciiTheme="majorHAnsi" w:hAnsiTheme="majorHAnsi"/>
          <w:sz w:val="24"/>
          <w:szCs w:val="24"/>
        </w:rPr>
        <w:t xml:space="preserve"> </w:t>
      </w:r>
      <w:r w:rsidR="005769A0" w:rsidRPr="005624AB">
        <w:rPr>
          <w:rFonts w:asciiTheme="majorHAnsi" w:hAnsiTheme="majorHAnsi"/>
          <w:sz w:val="24"/>
          <w:szCs w:val="24"/>
        </w:rPr>
        <w:t>6 por un lado, y M</w:t>
      </w:r>
      <w:r w:rsidR="007A7BAB">
        <w:rPr>
          <w:rFonts w:asciiTheme="majorHAnsi" w:hAnsiTheme="majorHAnsi"/>
          <w:sz w:val="24"/>
          <w:szCs w:val="24"/>
        </w:rPr>
        <w:t xml:space="preserve"> </w:t>
      </w:r>
      <w:r w:rsidR="005769A0" w:rsidRPr="005624AB">
        <w:rPr>
          <w:rFonts w:asciiTheme="majorHAnsi" w:hAnsiTheme="majorHAnsi"/>
          <w:sz w:val="24"/>
          <w:szCs w:val="24"/>
        </w:rPr>
        <w:t>8 y M</w:t>
      </w:r>
      <w:r w:rsidR="007A7BAB">
        <w:rPr>
          <w:rFonts w:asciiTheme="majorHAnsi" w:hAnsiTheme="majorHAnsi"/>
          <w:sz w:val="24"/>
          <w:szCs w:val="24"/>
        </w:rPr>
        <w:t xml:space="preserve"> </w:t>
      </w:r>
      <w:r w:rsidR="005769A0" w:rsidRPr="005624AB">
        <w:rPr>
          <w:rFonts w:asciiTheme="majorHAnsi" w:hAnsiTheme="majorHAnsi"/>
          <w:sz w:val="24"/>
          <w:szCs w:val="24"/>
        </w:rPr>
        <w:t>9 por el otro, resultando ganadoras las dos últimas divisiones. El torneo, que tuvo dos fechas semanales, comenzó los primeros días de julio y se extendió hasta mediados de agosto.</w:t>
      </w:r>
    </w:p>
    <w:p w14:paraId="74D618E0" w14:textId="77777777" w:rsidR="005769A0" w:rsidRPr="005624AB" w:rsidRDefault="00446205"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Finalizó</w:t>
      </w:r>
      <w:r w:rsidR="005769A0" w:rsidRPr="005624AB">
        <w:rPr>
          <w:rFonts w:asciiTheme="majorHAnsi" w:hAnsiTheme="majorHAnsi"/>
          <w:sz w:val="24"/>
          <w:szCs w:val="24"/>
        </w:rPr>
        <w:t xml:space="preserve"> el ciclo de entrevistas en vivo a través de </w:t>
      </w:r>
      <w:proofErr w:type="spellStart"/>
      <w:r w:rsidR="005769A0" w:rsidRPr="005624AB">
        <w:rPr>
          <w:rFonts w:asciiTheme="majorHAnsi" w:hAnsiTheme="majorHAnsi"/>
          <w:sz w:val="24"/>
          <w:szCs w:val="24"/>
        </w:rPr>
        <w:t>instagram</w:t>
      </w:r>
      <w:proofErr w:type="spellEnd"/>
      <w:r w:rsidR="005769A0" w:rsidRPr="005624AB">
        <w:rPr>
          <w:rFonts w:asciiTheme="majorHAnsi" w:hAnsiTheme="majorHAnsi"/>
          <w:sz w:val="24"/>
          <w:szCs w:val="24"/>
        </w:rPr>
        <w:t>, con un total de 14 entrevistas realizadas</w:t>
      </w:r>
      <w:r>
        <w:rPr>
          <w:rFonts w:asciiTheme="majorHAnsi" w:hAnsiTheme="majorHAnsi"/>
          <w:sz w:val="24"/>
          <w:szCs w:val="24"/>
        </w:rPr>
        <w:t xml:space="preserve"> por el responsable del </w:t>
      </w:r>
      <w:proofErr w:type="spellStart"/>
      <w:r>
        <w:rPr>
          <w:rFonts w:asciiTheme="majorHAnsi" w:hAnsiTheme="majorHAnsi"/>
          <w:sz w:val="24"/>
          <w:szCs w:val="24"/>
        </w:rPr>
        <w:t>Area</w:t>
      </w:r>
      <w:proofErr w:type="spellEnd"/>
      <w:r>
        <w:rPr>
          <w:rFonts w:asciiTheme="majorHAnsi" w:hAnsiTheme="majorHAnsi"/>
          <w:sz w:val="24"/>
          <w:szCs w:val="24"/>
        </w:rPr>
        <w:t xml:space="preserve"> de Comunicación, el socio Nicolás </w:t>
      </w:r>
      <w:proofErr w:type="spellStart"/>
      <w:r>
        <w:rPr>
          <w:rFonts w:asciiTheme="majorHAnsi" w:hAnsiTheme="majorHAnsi"/>
          <w:sz w:val="24"/>
          <w:szCs w:val="24"/>
        </w:rPr>
        <w:t>Games</w:t>
      </w:r>
      <w:proofErr w:type="spellEnd"/>
      <w:r>
        <w:rPr>
          <w:rFonts w:asciiTheme="majorHAnsi" w:hAnsiTheme="majorHAnsi"/>
          <w:sz w:val="24"/>
          <w:szCs w:val="24"/>
        </w:rPr>
        <w:t xml:space="preserve">; participaron dirigentes, </w:t>
      </w:r>
      <w:r w:rsidR="005769A0" w:rsidRPr="005624AB">
        <w:rPr>
          <w:rFonts w:asciiTheme="majorHAnsi" w:hAnsiTheme="majorHAnsi"/>
          <w:sz w:val="24"/>
          <w:szCs w:val="24"/>
        </w:rPr>
        <w:t xml:space="preserve">ex jugadores y entrenadores del club: Joaquín Tuculet, Federico Castilla, Homero </w:t>
      </w:r>
      <w:proofErr w:type="spellStart"/>
      <w:r w:rsidR="005769A0" w:rsidRPr="005624AB">
        <w:rPr>
          <w:rFonts w:asciiTheme="majorHAnsi" w:hAnsiTheme="majorHAnsi"/>
          <w:sz w:val="24"/>
          <w:szCs w:val="24"/>
        </w:rPr>
        <w:t>Picone</w:t>
      </w:r>
      <w:proofErr w:type="spellEnd"/>
      <w:r w:rsidR="005769A0" w:rsidRPr="005624AB">
        <w:rPr>
          <w:rFonts w:asciiTheme="majorHAnsi" w:hAnsiTheme="majorHAnsi"/>
          <w:sz w:val="24"/>
          <w:szCs w:val="24"/>
        </w:rPr>
        <w:t xml:space="preserve">, Alejandro </w:t>
      </w:r>
      <w:proofErr w:type="spellStart"/>
      <w:r w:rsidR="005769A0" w:rsidRPr="005624AB">
        <w:rPr>
          <w:rFonts w:asciiTheme="majorHAnsi" w:hAnsiTheme="majorHAnsi"/>
          <w:sz w:val="24"/>
          <w:szCs w:val="24"/>
        </w:rPr>
        <w:t>Roberti</w:t>
      </w:r>
      <w:proofErr w:type="spellEnd"/>
      <w:r w:rsidR="005769A0" w:rsidRPr="005624AB">
        <w:rPr>
          <w:rFonts w:asciiTheme="majorHAnsi" w:hAnsiTheme="majorHAnsi"/>
          <w:sz w:val="24"/>
          <w:szCs w:val="24"/>
        </w:rPr>
        <w:t xml:space="preserve">, Héctor “Pipo” Méndez, Manuel Lombardi, </w:t>
      </w:r>
      <w:r w:rsidR="005769A0" w:rsidRPr="005624AB">
        <w:rPr>
          <w:rFonts w:asciiTheme="majorHAnsi" w:hAnsiTheme="majorHAnsi"/>
          <w:sz w:val="24"/>
          <w:szCs w:val="24"/>
        </w:rPr>
        <w:lastRenderedPageBreak/>
        <w:t xml:space="preserve">Nicolás Martínez, </w:t>
      </w:r>
      <w:proofErr w:type="spellStart"/>
      <w:r w:rsidR="005769A0" w:rsidRPr="005624AB">
        <w:rPr>
          <w:rFonts w:asciiTheme="majorHAnsi" w:hAnsiTheme="majorHAnsi"/>
          <w:sz w:val="24"/>
          <w:szCs w:val="24"/>
        </w:rPr>
        <w:t>Manuelo</w:t>
      </w:r>
      <w:proofErr w:type="spellEnd"/>
      <w:r w:rsidR="005769A0" w:rsidRPr="005624AB">
        <w:rPr>
          <w:rFonts w:asciiTheme="majorHAnsi" w:hAnsiTheme="majorHAnsi"/>
          <w:sz w:val="24"/>
          <w:szCs w:val="24"/>
        </w:rPr>
        <w:t xml:space="preserve"> </w:t>
      </w:r>
      <w:proofErr w:type="spellStart"/>
      <w:r w:rsidR="005769A0" w:rsidRPr="005624AB">
        <w:rPr>
          <w:rFonts w:asciiTheme="majorHAnsi" w:hAnsiTheme="majorHAnsi"/>
          <w:sz w:val="24"/>
          <w:szCs w:val="24"/>
        </w:rPr>
        <w:t>Foulkes</w:t>
      </w:r>
      <w:proofErr w:type="spellEnd"/>
      <w:r w:rsidR="005769A0" w:rsidRPr="005624AB">
        <w:rPr>
          <w:rFonts w:asciiTheme="majorHAnsi" w:hAnsiTheme="majorHAnsi"/>
          <w:sz w:val="24"/>
          <w:szCs w:val="24"/>
        </w:rPr>
        <w:t xml:space="preserve">, Héctor “Pochola” Silva, Gastón </w:t>
      </w:r>
      <w:proofErr w:type="spellStart"/>
      <w:r w:rsidR="005769A0" w:rsidRPr="005624AB">
        <w:rPr>
          <w:rFonts w:asciiTheme="majorHAnsi" w:hAnsiTheme="majorHAnsi"/>
          <w:sz w:val="24"/>
          <w:szCs w:val="24"/>
        </w:rPr>
        <w:t>Tuculet</w:t>
      </w:r>
      <w:proofErr w:type="spellEnd"/>
      <w:r w:rsidR="005769A0" w:rsidRPr="005624AB">
        <w:rPr>
          <w:rFonts w:asciiTheme="majorHAnsi" w:hAnsiTheme="majorHAnsi"/>
          <w:sz w:val="24"/>
          <w:szCs w:val="24"/>
        </w:rPr>
        <w:t>, y Cris</w:t>
      </w:r>
      <w:r>
        <w:rPr>
          <w:rFonts w:asciiTheme="majorHAnsi" w:hAnsiTheme="majorHAnsi"/>
          <w:sz w:val="24"/>
          <w:szCs w:val="24"/>
        </w:rPr>
        <w:t>tian</w:t>
      </w:r>
      <w:r w:rsidR="005769A0" w:rsidRPr="005624AB">
        <w:rPr>
          <w:rFonts w:asciiTheme="majorHAnsi" w:hAnsiTheme="majorHAnsi"/>
          <w:sz w:val="24"/>
          <w:szCs w:val="24"/>
        </w:rPr>
        <w:t xml:space="preserve"> </w:t>
      </w:r>
      <w:proofErr w:type="spellStart"/>
      <w:r w:rsidR="005769A0" w:rsidRPr="005624AB">
        <w:rPr>
          <w:rFonts w:asciiTheme="majorHAnsi" w:hAnsiTheme="majorHAnsi"/>
          <w:sz w:val="24"/>
          <w:szCs w:val="24"/>
        </w:rPr>
        <w:t>Mendy</w:t>
      </w:r>
      <w:proofErr w:type="spellEnd"/>
      <w:r w:rsidR="005769A0" w:rsidRPr="005624AB">
        <w:rPr>
          <w:rFonts w:asciiTheme="majorHAnsi" w:hAnsiTheme="majorHAnsi"/>
          <w:sz w:val="24"/>
          <w:szCs w:val="24"/>
        </w:rPr>
        <w:t>, entre otros.</w:t>
      </w:r>
    </w:p>
    <w:p w14:paraId="54853DD0" w14:textId="77777777" w:rsidR="00942713" w:rsidRPr="005624AB" w:rsidRDefault="00446205" w:rsidP="0096366C">
      <w:pPr>
        <w:pStyle w:val="Prrafodelista"/>
        <w:numPr>
          <w:ilvl w:val="0"/>
          <w:numId w:val="8"/>
        </w:numPr>
        <w:spacing w:line="360" w:lineRule="auto"/>
        <w:jc w:val="both"/>
        <w:rPr>
          <w:rFonts w:asciiTheme="majorHAnsi" w:hAnsiTheme="majorHAnsi"/>
          <w:b/>
          <w:sz w:val="24"/>
          <w:szCs w:val="24"/>
          <w:u w:val="single"/>
        </w:rPr>
      </w:pPr>
      <w:r>
        <w:rPr>
          <w:rFonts w:asciiTheme="majorHAnsi" w:hAnsiTheme="majorHAnsi"/>
          <w:sz w:val="24"/>
          <w:szCs w:val="24"/>
        </w:rPr>
        <w:t>La institución se sumó</w:t>
      </w:r>
      <w:r w:rsidR="00CE743E" w:rsidRPr="005624AB">
        <w:rPr>
          <w:rFonts w:asciiTheme="majorHAnsi" w:hAnsiTheme="majorHAnsi"/>
          <w:sz w:val="24"/>
          <w:szCs w:val="24"/>
        </w:rPr>
        <w:t xml:space="preserve"> a la iniciativa solidaria del “Proyecto </w:t>
      </w:r>
      <w:proofErr w:type="spellStart"/>
      <w:r w:rsidR="00CE743E" w:rsidRPr="005624AB">
        <w:rPr>
          <w:rFonts w:asciiTheme="majorHAnsi" w:hAnsiTheme="majorHAnsi"/>
          <w:sz w:val="24"/>
          <w:szCs w:val="24"/>
        </w:rPr>
        <w:t>Sumate</w:t>
      </w:r>
      <w:proofErr w:type="spellEnd"/>
      <w:r w:rsidR="00CE743E" w:rsidRPr="005624AB">
        <w:rPr>
          <w:rFonts w:asciiTheme="majorHAnsi" w:hAnsiTheme="majorHAnsi"/>
          <w:sz w:val="24"/>
          <w:szCs w:val="24"/>
        </w:rPr>
        <w:t>” y colaboramos con ellos para llevar viandas a familias que lo necesitan y a La Boyera</w:t>
      </w:r>
    </w:p>
    <w:p w14:paraId="16A138E5" w14:textId="77777777" w:rsidR="003E786F" w:rsidRPr="005624AB" w:rsidRDefault="002E0FED" w:rsidP="0096366C">
      <w:pPr>
        <w:spacing w:line="360" w:lineRule="auto"/>
        <w:jc w:val="both"/>
        <w:rPr>
          <w:rFonts w:asciiTheme="majorHAnsi" w:hAnsiTheme="majorHAnsi" w:cs="Times New Roman"/>
          <w:sz w:val="24"/>
          <w:szCs w:val="24"/>
        </w:rPr>
      </w:pPr>
      <w:r w:rsidRPr="005624AB">
        <w:rPr>
          <w:rFonts w:asciiTheme="majorHAnsi" w:hAnsiTheme="majorHAnsi"/>
          <w:b/>
          <w:sz w:val="24"/>
          <w:szCs w:val="24"/>
          <w:u w:val="single"/>
        </w:rPr>
        <w:t>AGOSTO</w:t>
      </w:r>
    </w:p>
    <w:p w14:paraId="421064FC" w14:textId="77777777" w:rsidR="0076114C" w:rsidRPr="005624AB" w:rsidRDefault="0076114C"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sz w:val="24"/>
          <w:szCs w:val="24"/>
        </w:rPr>
        <w:t xml:space="preserve">El socio </w:t>
      </w:r>
      <w:r w:rsidR="00D24E28" w:rsidRPr="005624AB">
        <w:rPr>
          <w:rFonts w:asciiTheme="majorHAnsi" w:hAnsiTheme="majorHAnsi"/>
          <w:sz w:val="24"/>
          <w:szCs w:val="24"/>
        </w:rPr>
        <w:t xml:space="preserve">Francisco </w:t>
      </w:r>
      <w:proofErr w:type="spellStart"/>
      <w:r w:rsidR="00D24E28" w:rsidRPr="005624AB">
        <w:rPr>
          <w:rFonts w:asciiTheme="majorHAnsi" w:hAnsiTheme="majorHAnsi"/>
          <w:sz w:val="24"/>
          <w:szCs w:val="24"/>
        </w:rPr>
        <w:t>Roncoroni</w:t>
      </w:r>
      <w:proofErr w:type="spellEnd"/>
      <w:r w:rsidR="00BE5672">
        <w:rPr>
          <w:rFonts w:asciiTheme="majorHAnsi" w:hAnsiTheme="majorHAnsi"/>
          <w:sz w:val="24"/>
          <w:szCs w:val="24"/>
        </w:rPr>
        <w:t xml:space="preserve"> realizó una</w:t>
      </w:r>
      <w:r w:rsidRPr="005624AB">
        <w:rPr>
          <w:rFonts w:asciiTheme="majorHAnsi" w:hAnsiTheme="majorHAnsi"/>
          <w:sz w:val="24"/>
          <w:szCs w:val="24"/>
        </w:rPr>
        <w:t xml:space="preserve"> donación con la finalidad de acompañar a la </w:t>
      </w:r>
      <w:r w:rsidR="00BE5672" w:rsidRPr="005624AB">
        <w:rPr>
          <w:rFonts w:asciiTheme="majorHAnsi" w:hAnsiTheme="majorHAnsi"/>
          <w:sz w:val="24"/>
          <w:szCs w:val="24"/>
        </w:rPr>
        <w:t>institución</w:t>
      </w:r>
      <w:r w:rsidRPr="005624AB">
        <w:rPr>
          <w:rFonts w:asciiTheme="majorHAnsi" w:hAnsiTheme="majorHAnsi"/>
          <w:sz w:val="24"/>
          <w:szCs w:val="24"/>
        </w:rPr>
        <w:t xml:space="preserve"> en la </w:t>
      </w:r>
      <w:r w:rsidR="00BE5672" w:rsidRPr="005624AB">
        <w:rPr>
          <w:rFonts w:asciiTheme="majorHAnsi" w:hAnsiTheme="majorHAnsi"/>
          <w:sz w:val="24"/>
          <w:szCs w:val="24"/>
        </w:rPr>
        <w:t>actividad</w:t>
      </w:r>
      <w:r w:rsidRPr="005624AB">
        <w:rPr>
          <w:rFonts w:asciiTheme="majorHAnsi" w:hAnsiTheme="majorHAnsi"/>
          <w:sz w:val="24"/>
          <w:szCs w:val="24"/>
        </w:rPr>
        <w:t xml:space="preserve"> de </w:t>
      </w:r>
      <w:r w:rsidR="00BE5672" w:rsidRPr="005624AB">
        <w:rPr>
          <w:rFonts w:asciiTheme="majorHAnsi" w:hAnsiTheme="majorHAnsi"/>
          <w:sz w:val="24"/>
          <w:szCs w:val="24"/>
        </w:rPr>
        <w:t>asistencia</w:t>
      </w:r>
      <w:r w:rsidRPr="005624AB">
        <w:rPr>
          <w:rFonts w:asciiTheme="majorHAnsi" w:hAnsiTheme="majorHAnsi"/>
          <w:sz w:val="24"/>
          <w:szCs w:val="24"/>
        </w:rPr>
        <w:t xml:space="preserve"> que desarrolla en el marco de la pandemia.</w:t>
      </w:r>
    </w:p>
    <w:p w14:paraId="09FEEF71" w14:textId="77777777" w:rsidR="008F4650" w:rsidRPr="007A7BAB" w:rsidRDefault="00BE5672" w:rsidP="007A7BAB">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 xml:space="preserve">Por intermedio del </w:t>
      </w:r>
      <w:r w:rsidR="009D7D09">
        <w:rPr>
          <w:rFonts w:asciiTheme="majorHAnsi" w:hAnsiTheme="majorHAnsi"/>
          <w:sz w:val="24"/>
          <w:szCs w:val="24"/>
        </w:rPr>
        <w:t>Área</w:t>
      </w:r>
      <w:r>
        <w:rPr>
          <w:rFonts w:asciiTheme="majorHAnsi" w:hAnsiTheme="majorHAnsi"/>
          <w:sz w:val="24"/>
          <w:szCs w:val="24"/>
        </w:rPr>
        <w:t xml:space="preserve"> Social se brindó</w:t>
      </w:r>
      <w:r w:rsidR="0076114C" w:rsidRPr="005624AB">
        <w:rPr>
          <w:rFonts w:asciiTheme="majorHAnsi" w:hAnsiTheme="majorHAnsi"/>
          <w:sz w:val="24"/>
          <w:szCs w:val="24"/>
        </w:rPr>
        <w:t xml:space="preserve"> cobertura </w:t>
      </w:r>
      <w:proofErr w:type="spellStart"/>
      <w:r w:rsidR="0076114C" w:rsidRPr="005624AB">
        <w:rPr>
          <w:rFonts w:asciiTheme="majorHAnsi" w:hAnsiTheme="majorHAnsi"/>
          <w:sz w:val="24"/>
          <w:szCs w:val="24"/>
        </w:rPr>
        <w:t>alimientaria</w:t>
      </w:r>
      <w:proofErr w:type="spellEnd"/>
      <w:r w:rsidR="0076114C" w:rsidRPr="005624AB">
        <w:rPr>
          <w:rFonts w:asciiTheme="majorHAnsi" w:hAnsiTheme="majorHAnsi"/>
          <w:sz w:val="24"/>
          <w:szCs w:val="24"/>
        </w:rPr>
        <w:t xml:space="preserve"> a familias del club con el </w:t>
      </w:r>
      <w:r w:rsidR="00D24E28" w:rsidRPr="005624AB">
        <w:rPr>
          <w:rFonts w:asciiTheme="majorHAnsi" w:hAnsiTheme="majorHAnsi"/>
          <w:sz w:val="24"/>
          <w:szCs w:val="24"/>
        </w:rPr>
        <w:t>Fondo de Contingencia</w:t>
      </w:r>
      <w:r>
        <w:rPr>
          <w:rFonts w:asciiTheme="majorHAnsi" w:hAnsiTheme="majorHAnsi"/>
          <w:sz w:val="24"/>
          <w:szCs w:val="24"/>
        </w:rPr>
        <w:t xml:space="preserve">, </w:t>
      </w:r>
      <w:r w:rsidR="00D24E28" w:rsidRPr="005624AB">
        <w:rPr>
          <w:rFonts w:asciiTheme="majorHAnsi" w:hAnsiTheme="majorHAnsi"/>
          <w:sz w:val="24"/>
          <w:szCs w:val="24"/>
        </w:rPr>
        <w:t xml:space="preserve">con </w:t>
      </w:r>
      <w:r w:rsidR="000B013E" w:rsidRPr="005624AB">
        <w:rPr>
          <w:rFonts w:asciiTheme="majorHAnsi" w:hAnsiTheme="majorHAnsi"/>
          <w:sz w:val="24"/>
          <w:szCs w:val="24"/>
        </w:rPr>
        <w:t>intervención</w:t>
      </w:r>
      <w:r w:rsidR="00D24E28" w:rsidRPr="005624AB">
        <w:rPr>
          <w:rFonts w:asciiTheme="majorHAnsi" w:hAnsiTheme="majorHAnsi"/>
          <w:sz w:val="24"/>
          <w:szCs w:val="24"/>
        </w:rPr>
        <w:t xml:space="preserve"> del </w:t>
      </w:r>
      <w:r w:rsidR="000B013E" w:rsidRPr="005624AB">
        <w:rPr>
          <w:rFonts w:asciiTheme="majorHAnsi" w:hAnsiTheme="majorHAnsi"/>
          <w:sz w:val="24"/>
          <w:szCs w:val="24"/>
        </w:rPr>
        <w:t>Área de N</w:t>
      </w:r>
      <w:r w:rsidR="00D24E28" w:rsidRPr="005624AB">
        <w:rPr>
          <w:rFonts w:asciiTheme="majorHAnsi" w:hAnsiTheme="majorHAnsi"/>
          <w:sz w:val="24"/>
          <w:szCs w:val="24"/>
        </w:rPr>
        <w:t>utrición</w:t>
      </w:r>
      <w:r w:rsidR="000B013E" w:rsidRPr="005624AB">
        <w:rPr>
          <w:rFonts w:asciiTheme="majorHAnsi" w:hAnsiTheme="majorHAnsi"/>
          <w:sz w:val="24"/>
          <w:szCs w:val="24"/>
        </w:rPr>
        <w:t xml:space="preserve">, a los efectos de </w:t>
      </w:r>
      <w:r w:rsidR="00D24E28" w:rsidRPr="005624AB">
        <w:rPr>
          <w:rFonts w:asciiTheme="majorHAnsi" w:hAnsiTheme="majorHAnsi"/>
          <w:sz w:val="24"/>
          <w:szCs w:val="24"/>
        </w:rPr>
        <w:t xml:space="preserve">asegurar </w:t>
      </w:r>
      <w:r w:rsidR="000B013E" w:rsidRPr="005624AB">
        <w:rPr>
          <w:rFonts w:asciiTheme="majorHAnsi" w:hAnsiTheme="majorHAnsi"/>
          <w:sz w:val="24"/>
          <w:szCs w:val="24"/>
        </w:rPr>
        <w:t>el equilibrio alimenticio</w:t>
      </w:r>
      <w:r w:rsidR="0076114C" w:rsidRPr="005624AB">
        <w:rPr>
          <w:rFonts w:asciiTheme="majorHAnsi" w:hAnsiTheme="majorHAnsi"/>
          <w:sz w:val="24"/>
          <w:szCs w:val="24"/>
        </w:rPr>
        <w:t>.</w:t>
      </w:r>
    </w:p>
    <w:p w14:paraId="14347801" w14:textId="77777777" w:rsidR="008F4650" w:rsidRDefault="00BE5672"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creó</w:t>
      </w:r>
      <w:r w:rsidR="008F4650">
        <w:rPr>
          <w:rFonts w:asciiTheme="majorHAnsi" w:hAnsiTheme="majorHAnsi"/>
          <w:sz w:val="24"/>
          <w:szCs w:val="24"/>
        </w:rPr>
        <w:t xml:space="preserve"> el Comit</w:t>
      </w:r>
      <w:r w:rsidR="005D1C5F">
        <w:rPr>
          <w:rFonts w:asciiTheme="majorHAnsi" w:hAnsiTheme="majorHAnsi"/>
          <w:sz w:val="24"/>
          <w:szCs w:val="24"/>
        </w:rPr>
        <w:t>é de C</w:t>
      </w:r>
      <w:r w:rsidR="008F4650">
        <w:rPr>
          <w:rFonts w:asciiTheme="majorHAnsi" w:hAnsiTheme="majorHAnsi"/>
          <w:sz w:val="24"/>
          <w:szCs w:val="24"/>
        </w:rPr>
        <w:t xml:space="preserve">risis </w:t>
      </w:r>
      <w:r w:rsidR="005D1C5F">
        <w:rPr>
          <w:rFonts w:asciiTheme="majorHAnsi" w:hAnsiTheme="majorHAnsi"/>
          <w:sz w:val="24"/>
          <w:szCs w:val="24"/>
        </w:rPr>
        <w:t xml:space="preserve">con el objetivo </w:t>
      </w:r>
      <w:r w:rsidR="008F4650">
        <w:rPr>
          <w:rFonts w:asciiTheme="majorHAnsi" w:hAnsiTheme="majorHAnsi"/>
          <w:sz w:val="24"/>
          <w:szCs w:val="24"/>
        </w:rPr>
        <w:t>de establecer protocolos, logística y planificación deportiva y sanitaria</w:t>
      </w:r>
      <w:r w:rsidR="005D1C5F">
        <w:rPr>
          <w:rFonts w:asciiTheme="majorHAnsi" w:hAnsiTheme="majorHAnsi"/>
          <w:sz w:val="24"/>
          <w:szCs w:val="24"/>
        </w:rPr>
        <w:t xml:space="preserve"> en el retorno al club en el marco de la crisis sanitaria motivada por la pandemia</w:t>
      </w:r>
      <w:r w:rsidR="008F4650">
        <w:rPr>
          <w:rFonts w:asciiTheme="majorHAnsi" w:hAnsiTheme="majorHAnsi"/>
          <w:sz w:val="24"/>
          <w:szCs w:val="24"/>
        </w:rPr>
        <w:t xml:space="preserve">. </w:t>
      </w:r>
      <w:r>
        <w:rPr>
          <w:rFonts w:asciiTheme="majorHAnsi" w:hAnsiTheme="majorHAnsi"/>
          <w:sz w:val="24"/>
          <w:szCs w:val="24"/>
        </w:rPr>
        <w:t xml:space="preserve">Se integró la misma con los socios </w:t>
      </w:r>
      <w:r w:rsidR="008F4650">
        <w:rPr>
          <w:rFonts w:asciiTheme="majorHAnsi" w:hAnsiTheme="majorHAnsi"/>
          <w:sz w:val="24"/>
          <w:szCs w:val="24"/>
        </w:rPr>
        <w:t xml:space="preserve">Homero </w:t>
      </w:r>
      <w:r w:rsidR="005D1C5F">
        <w:rPr>
          <w:rFonts w:asciiTheme="majorHAnsi" w:hAnsiTheme="majorHAnsi"/>
          <w:sz w:val="24"/>
          <w:szCs w:val="24"/>
        </w:rPr>
        <w:t xml:space="preserve">E. </w:t>
      </w:r>
      <w:proofErr w:type="spellStart"/>
      <w:r w:rsidR="008F4650">
        <w:rPr>
          <w:rFonts w:asciiTheme="majorHAnsi" w:hAnsiTheme="majorHAnsi"/>
          <w:sz w:val="24"/>
          <w:szCs w:val="24"/>
        </w:rPr>
        <w:t>Picone</w:t>
      </w:r>
      <w:proofErr w:type="spellEnd"/>
      <w:r w:rsidR="008F4650">
        <w:rPr>
          <w:rFonts w:asciiTheme="majorHAnsi" w:hAnsiTheme="majorHAnsi"/>
          <w:sz w:val="24"/>
          <w:szCs w:val="24"/>
        </w:rPr>
        <w:t xml:space="preserve">, </w:t>
      </w:r>
      <w:proofErr w:type="spellStart"/>
      <w:r w:rsidR="008F4650">
        <w:rPr>
          <w:rFonts w:asciiTheme="majorHAnsi" w:hAnsiTheme="majorHAnsi"/>
          <w:sz w:val="24"/>
          <w:szCs w:val="24"/>
        </w:rPr>
        <w:t>Marin</w:t>
      </w:r>
      <w:proofErr w:type="spellEnd"/>
      <w:r w:rsidR="008F4650">
        <w:rPr>
          <w:rFonts w:asciiTheme="majorHAnsi" w:hAnsiTheme="majorHAnsi"/>
          <w:sz w:val="24"/>
          <w:szCs w:val="24"/>
        </w:rPr>
        <w:t xml:space="preserve"> </w:t>
      </w:r>
      <w:proofErr w:type="spellStart"/>
      <w:r w:rsidR="008F4650">
        <w:rPr>
          <w:rFonts w:asciiTheme="majorHAnsi" w:hAnsiTheme="majorHAnsi"/>
          <w:sz w:val="24"/>
          <w:szCs w:val="24"/>
        </w:rPr>
        <w:t>Brunialti</w:t>
      </w:r>
      <w:proofErr w:type="spellEnd"/>
      <w:r w:rsidR="005D1C5F">
        <w:rPr>
          <w:rFonts w:asciiTheme="majorHAnsi" w:hAnsiTheme="majorHAnsi"/>
          <w:sz w:val="24"/>
          <w:szCs w:val="24"/>
        </w:rPr>
        <w:t xml:space="preserve">, </w:t>
      </w:r>
      <w:proofErr w:type="spellStart"/>
      <w:r w:rsidR="005D1C5F">
        <w:rPr>
          <w:rFonts w:asciiTheme="majorHAnsi" w:hAnsiTheme="majorHAnsi"/>
          <w:sz w:val="24"/>
          <w:szCs w:val="24"/>
        </w:rPr>
        <w:t>Gerado</w:t>
      </w:r>
      <w:proofErr w:type="spellEnd"/>
      <w:r w:rsidR="005D1C5F">
        <w:rPr>
          <w:rFonts w:asciiTheme="majorHAnsi" w:hAnsiTheme="majorHAnsi"/>
          <w:sz w:val="24"/>
          <w:szCs w:val="24"/>
        </w:rPr>
        <w:t xml:space="preserve"> </w:t>
      </w:r>
      <w:proofErr w:type="spellStart"/>
      <w:r w:rsidR="005D1C5F">
        <w:rPr>
          <w:rFonts w:asciiTheme="majorHAnsi" w:hAnsiTheme="majorHAnsi"/>
          <w:sz w:val="24"/>
          <w:szCs w:val="24"/>
        </w:rPr>
        <w:t>Pettigrosso</w:t>
      </w:r>
      <w:proofErr w:type="spellEnd"/>
      <w:r w:rsidR="005D1C5F">
        <w:rPr>
          <w:rFonts w:asciiTheme="majorHAnsi" w:hAnsiTheme="majorHAnsi"/>
          <w:sz w:val="24"/>
          <w:szCs w:val="24"/>
        </w:rPr>
        <w:t>, Oscar Franco,</w:t>
      </w:r>
      <w:r>
        <w:rPr>
          <w:rFonts w:asciiTheme="majorHAnsi" w:hAnsiTheme="majorHAnsi"/>
          <w:sz w:val="24"/>
          <w:szCs w:val="24"/>
        </w:rPr>
        <w:t xml:space="preserve"> Pedro Billordo, </w:t>
      </w:r>
      <w:r w:rsidR="005D1C5F">
        <w:rPr>
          <w:rFonts w:asciiTheme="majorHAnsi" w:hAnsiTheme="majorHAnsi"/>
          <w:sz w:val="24"/>
          <w:szCs w:val="24"/>
        </w:rPr>
        <w:t xml:space="preserve"> Gustavo Gil</w:t>
      </w:r>
      <w:r>
        <w:rPr>
          <w:rFonts w:asciiTheme="majorHAnsi" w:hAnsiTheme="majorHAnsi"/>
          <w:sz w:val="24"/>
          <w:szCs w:val="24"/>
        </w:rPr>
        <w:t xml:space="preserve">, </w:t>
      </w:r>
      <w:proofErr w:type="spellStart"/>
      <w:r>
        <w:rPr>
          <w:rFonts w:asciiTheme="majorHAnsi" w:hAnsiTheme="majorHAnsi"/>
          <w:sz w:val="24"/>
          <w:szCs w:val="24"/>
        </w:rPr>
        <w:t>Joaquin</w:t>
      </w:r>
      <w:proofErr w:type="spellEnd"/>
      <w:r>
        <w:rPr>
          <w:rFonts w:asciiTheme="majorHAnsi" w:hAnsiTheme="majorHAnsi"/>
          <w:sz w:val="24"/>
          <w:szCs w:val="24"/>
        </w:rPr>
        <w:t xml:space="preserve"> </w:t>
      </w:r>
      <w:proofErr w:type="spellStart"/>
      <w:r>
        <w:rPr>
          <w:rFonts w:asciiTheme="majorHAnsi" w:hAnsiTheme="majorHAnsi"/>
          <w:sz w:val="24"/>
          <w:szCs w:val="24"/>
        </w:rPr>
        <w:t>Caceres</w:t>
      </w:r>
      <w:proofErr w:type="spellEnd"/>
      <w:r w:rsidR="005D1C5F">
        <w:rPr>
          <w:rFonts w:asciiTheme="majorHAnsi" w:hAnsiTheme="majorHAnsi"/>
          <w:sz w:val="24"/>
          <w:szCs w:val="24"/>
        </w:rPr>
        <w:t xml:space="preserve"> y Juan </w:t>
      </w:r>
      <w:proofErr w:type="spellStart"/>
      <w:r w:rsidR="005D1C5F">
        <w:rPr>
          <w:rFonts w:asciiTheme="majorHAnsi" w:hAnsiTheme="majorHAnsi"/>
          <w:sz w:val="24"/>
          <w:szCs w:val="24"/>
        </w:rPr>
        <w:t>Misson</w:t>
      </w:r>
      <w:proofErr w:type="spellEnd"/>
      <w:r w:rsidR="005D1C5F">
        <w:rPr>
          <w:rFonts w:asciiTheme="majorHAnsi" w:hAnsiTheme="majorHAnsi"/>
          <w:sz w:val="24"/>
          <w:szCs w:val="24"/>
        </w:rPr>
        <w:t>.</w:t>
      </w:r>
    </w:p>
    <w:p w14:paraId="3BEC6973" w14:textId="77777777" w:rsidR="000B013E" w:rsidRPr="005624AB" w:rsidRDefault="007A7BAB"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construye</w:t>
      </w:r>
      <w:r w:rsidR="00BE5672">
        <w:rPr>
          <w:rFonts w:asciiTheme="majorHAnsi" w:hAnsiTheme="majorHAnsi"/>
          <w:sz w:val="24"/>
          <w:szCs w:val="24"/>
        </w:rPr>
        <w:t xml:space="preserve">ron </w:t>
      </w:r>
      <w:r>
        <w:rPr>
          <w:rFonts w:asciiTheme="majorHAnsi" w:hAnsiTheme="majorHAnsi"/>
          <w:sz w:val="24"/>
          <w:szCs w:val="24"/>
        </w:rPr>
        <w:t xml:space="preserve">los carteles de hierro y se colocan los </w:t>
      </w:r>
      <w:r w:rsidR="000B013E" w:rsidRPr="005624AB">
        <w:rPr>
          <w:rFonts w:asciiTheme="majorHAnsi" w:hAnsiTheme="majorHAnsi"/>
          <w:sz w:val="24"/>
          <w:szCs w:val="24"/>
        </w:rPr>
        <w:t xml:space="preserve">sponsors </w:t>
      </w:r>
      <w:r w:rsidR="00BE5672">
        <w:rPr>
          <w:rFonts w:asciiTheme="majorHAnsi" w:hAnsiTheme="majorHAnsi"/>
          <w:sz w:val="24"/>
          <w:szCs w:val="24"/>
        </w:rPr>
        <w:t xml:space="preserve">de las empresas </w:t>
      </w:r>
      <w:proofErr w:type="spellStart"/>
      <w:r w:rsidR="000B013E" w:rsidRPr="005624AB">
        <w:rPr>
          <w:rFonts w:asciiTheme="majorHAnsi" w:hAnsiTheme="majorHAnsi" w:cs="Times New Roman"/>
          <w:sz w:val="24"/>
          <w:szCs w:val="24"/>
        </w:rPr>
        <w:t>Zaffi</w:t>
      </w:r>
      <w:proofErr w:type="spellEnd"/>
      <w:r w:rsidR="000B013E" w:rsidRPr="005624AB">
        <w:rPr>
          <w:rFonts w:asciiTheme="majorHAnsi" w:hAnsiTheme="majorHAnsi" w:cs="Times New Roman"/>
          <w:sz w:val="24"/>
          <w:szCs w:val="24"/>
        </w:rPr>
        <w:t xml:space="preserve">, </w:t>
      </w:r>
      <w:proofErr w:type="spellStart"/>
      <w:r w:rsidR="000B013E" w:rsidRPr="005624AB">
        <w:rPr>
          <w:rFonts w:asciiTheme="majorHAnsi" w:hAnsiTheme="majorHAnsi" w:cs="Times New Roman"/>
          <w:sz w:val="24"/>
          <w:szCs w:val="24"/>
        </w:rPr>
        <w:t>Aukot</w:t>
      </w:r>
      <w:proofErr w:type="spellEnd"/>
      <w:r w:rsidR="000B013E" w:rsidRPr="005624AB">
        <w:rPr>
          <w:rFonts w:asciiTheme="majorHAnsi" w:hAnsiTheme="majorHAnsi" w:cs="Times New Roman"/>
          <w:sz w:val="24"/>
          <w:szCs w:val="24"/>
        </w:rPr>
        <w:t xml:space="preserve">, </w:t>
      </w:r>
      <w:proofErr w:type="spellStart"/>
      <w:r w:rsidR="000B013E" w:rsidRPr="005624AB">
        <w:rPr>
          <w:rFonts w:asciiTheme="majorHAnsi" w:hAnsiTheme="majorHAnsi" w:cs="Times New Roman"/>
          <w:sz w:val="24"/>
          <w:szCs w:val="24"/>
        </w:rPr>
        <w:t>Carters</w:t>
      </w:r>
      <w:proofErr w:type="spellEnd"/>
      <w:r>
        <w:rPr>
          <w:rFonts w:asciiTheme="majorHAnsi" w:hAnsiTheme="majorHAnsi" w:cs="Times New Roman"/>
          <w:sz w:val="24"/>
          <w:szCs w:val="24"/>
        </w:rPr>
        <w:t>, sobre</w:t>
      </w:r>
      <w:r w:rsidR="00BE5672">
        <w:rPr>
          <w:rFonts w:asciiTheme="majorHAnsi" w:hAnsiTheme="majorHAnsi" w:cs="Times New Roman"/>
          <w:sz w:val="24"/>
          <w:szCs w:val="24"/>
        </w:rPr>
        <w:t xml:space="preserve"> la A</w:t>
      </w:r>
      <w:r>
        <w:rPr>
          <w:rFonts w:asciiTheme="majorHAnsi" w:hAnsiTheme="majorHAnsi" w:cs="Times New Roman"/>
          <w:sz w:val="24"/>
          <w:szCs w:val="24"/>
        </w:rPr>
        <w:t>venida 25</w:t>
      </w:r>
      <w:r w:rsidR="000B013E" w:rsidRPr="005624AB">
        <w:rPr>
          <w:rFonts w:asciiTheme="majorHAnsi" w:hAnsiTheme="majorHAnsi" w:cs="Times New Roman"/>
          <w:sz w:val="24"/>
          <w:szCs w:val="24"/>
        </w:rPr>
        <w:t>.</w:t>
      </w:r>
    </w:p>
    <w:p w14:paraId="77962542" w14:textId="77777777" w:rsidR="000B013E" w:rsidRPr="005624AB" w:rsidRDefault="000B013E" w:rsidP="0096366C">
      <w:pPr>
        <w:pStyle w:val="Prrafodelista"/>
        <w:numPr>
          <w:ilvl w:val="0"/>
          <w:numId w:val="8"/>
        </w:numPr>
        <w:spacing w:line="360" w:lineRule="auto"/>
        <w:jc w:val="both"/>
        <w:rPr>
          <w:rFonts w:asciiTheme="majorHAnsi" w:hAnsiTheme="majorHAnsi"/>
          <w:sz w:val="24"/>
          <w:szCs w:val="24"/>
        </w:rPr>
      </w:pPr>
      <w:r w:rsidRPr="005624AB">
        <w:rPr>
          <w:rFonts w:asciiTheme="majorHAnsi" w:hAnsiTheme="majorHAnsi" w:cs="Times New Roman"/>
          <w:sz w:val="24"/>
          <w:szCs w:val="24"/>
        </w:rPr>
        <w:t xml:space="preserve">Se </w:t>
      </w:r>
      <w:r w:rsidR="00BE5672">
        <w:rPr>
          <w:rFonts w:asciiTheme="majorHAnsi" w:hAnsiTheme="majorHAnsi" w:cs="Times New Roman"/>
          <w:sz w:val="24"/>
          <w:szCs w:val="24"/>
        </w:rPr>
        <w:t>apr</w:t>
      </w:r>
      <w:r w:rsidR="009D7D09">
        <w:rPr>
          <w:rFonts w:asciiTheme="majorHAnsi" w:hAnsiTheme="majorHAnsi" w:cs="Times New Roman"/>
          <w:sz w:val="24"/>
          <w:szCs w:val="24"/>
        </w:rPr>
        <w:t xml:space="preserve">obó </w:t>
      </w:r>
      <w:r w:rsidRPr="005624AB">
        <w:rPr>
          <w:rFonts w:asciiTheme="majorHAnsi" w:hAnsiTheme="majorHAnsi" w:cs="Times New Roman"/>
          <w:sz w:val="24"/>
          <w:szCs w:val="24"/>
        </w:rPr>
        <w:t>la continuidad de la elaboración del anteproyecto de Estatuto constituyendo una Comisión integrada por el Presidente Homero E.  P</w:t>
      </w:r>
      <w:r w:rsidR="0076114C" w:rsidRPr="005624AB">
        <w:rPr>
          <w:rFonts w:asciiTheme="majorHAnsi" w:hAnsiTheme="majorHAnsi" w:cs="Times New Roman"/>
          <w:sz w:val="24"/>
          <w:szCs w:val="24"/>
        </w:rPr>
        <w:t>icone</w:t>
      </w:r>
      <w:r w:rsidR="00BE5672">
        <w:rPr>
          <w:rFonts w:asciiTheme="majorHAnsi" w:hAnsiTheme="majorHAnsi" w:cs="Times New Roman"/>
          <w:sz w:val="24"/>
          <w:szCs w:val="24"/>
        </w:rPr>
        <w:t xml:space="preserve">, </w:t>
      </w:r>
      <w:r w:rsidRPr="005624AB">
        <w:rPr>
          <w:rFonts w:asciiTheme="majorHAnsi" w:hAnsiTheme="majorHAnsi" w:cs="Times New Roman"/>
          <w:sz w:val="24"/>
          <w:szCs w:val="24"/>
        </w:rPr>
        <w:t>el Vicepresidente Joaquín C</w:t>
      </w:r>
      <w:r w:rsidR="0076114C" w:rsidRPr="005624AB">
        <w:rPr>
          <w:rFonts w:asciiTheme="majorHAnsi" w:hAnsiTheme="majorHAnsi" w:cs="Times New Roman"/>
          <w:sz w:val="24"/>
          <w:szCs w:val="24"/>
        </w:rPr>
        <w:t>uervo,</w:t>
      </w:r>
      <w:r w:rsidRPr="005624AB">
        <w:rPr>
          <w:rFonts w:asciiTheme="majorHAnsi" w:hAnsiTheme="majorHAnsi" w:cs="Times New Roman"/>
          <w:sz w:val="24"/>
          <w:szCs w:val="24"/>
        </w:rPr>
        <w:t xml:space="preserve"> el Secretario, Martin </w:t>
      </w:r>
      <w:proofErr w:type="spellStart"/>
      <w:r w:rsidRPr="005624AB">
        <w:rPr>
          <w:rFonts w:asciiTheme="majorHAnsi" w:hAnsiTheme="majorHAnsi" w:cs="Times New Roman"/>
          <w:sz w:val="24"/>
          <w:szCs w:val="24"/>
        </w:rPr>
        <w:t>B</w:t>
      </w:r>
      <w:r w:rsidR="0076114C" w:rsidRPr="005624AB">
        <w:rPr>
          <w:rFonts w:asciiTheme="majorHAnsi" w:hAnsiTheme="majorHAnsi" w:cs="Times New Roman"/>
          <w:sz w:val="24"/>
          <w:szCs w:val="24"/>
        </w:rPr>
        <w:t>runialti</w:t>
      </w:r>
      <w:proofErr w:type="spellEnd"/>
      <w:r w:rsidRPr="005624AB">
        <w:rPr>
          <w:rFonts w:asciiTheme="majorHAnsi" w:hAnsiTheme="majorHAnsi" w:cs="Times New Roman"/>
          <w:sz w:val="24"/>
          <w:szCs w:val="24"/>
        </w:rPr>
        <w:t>, y de los Consejeros/Revisores de Cuenta:</w:t>
      </w:r>
      <w:r w:rsidR="0076114C" w:rsidRPr="005624AB">
        <w:rPr>
          <w:rFonts w:asciiTheme="majorHAnsi" w:hAnsiTheme="majorHAnsi" w:cs="Times New Roman"/>
          <w:sz w:val="24"/>
          <w:szCs w:val="24"/>
        </w:rPr>
        <w:t xml:space="preserve"> </w:t>
      </w:r>
      <w:r w:rsidRPr="005624AB">
        <w:rPr>
          <w:rFonts w:asciiTheme="majorHAnsi" w:hAnsiTheme="majorHAnsi" w:cs="Times New Roman"/>
          <w:sz w:val="24"/>
          <w:szCs w:val="24"/>
        </w:rPr>
        <w:t>Enrique D</w:t>
      </w:r>
      <w:r w:rsidR="0076114C" w:rsidRPr="005624AB">
        <w:rPr>
          <w:rFonts w:asciiTheme="majorHAnsi" w:hAnsiTheme="majorHAnsi" w:cs="Times New Roman"/>
          <w:sz w:val="24"/>
          <w:szCs w:val="24"/>
        </w:rPr>
        <w:t>e la Cuesta</w:t>
      </w:r>
      <w:r w:rsidRPr="005624AB">
        <w:rPr>
          <w:rFonts w:asciiTheme="majorHAnsi" w:hAnsiTheme="majorHAnsi" w:cs="Times New Roman"/>
          <w:sz w:val="24"/>
          <w:szCs w:val="24"/>
        </w:rPr>
        <w:t xml:space="preserve">, y Gerardo </w:t>
      </w:r>
      <w:proofErr w:type="spellStart"/>
      <w:r w:rsidRPr="005624AB">
        <w:rPr>
          <w:rFonts w:asciiTheme="majorHAnsi" w:hAnsiTheme="majorHAnsi" w:cs="Times New Roman"/>
          <w:sz w:val="24"/>
          <w:szCs w:val="24"/>
        </w:rPr>
        <w:t>P</w:t>
      </w:r>
      <w:r w:rsidR="0076114C" w:rsidRPr="005624AB">
        <w:rPr>
          <w:rFonts w:asciiTheme="majorHAnsi" w:hAnsiTheme="majorHAnsi" w:cs="Times New Roman"/>
          <w:sz w:val="24"/>
          <w:szCs w:val="24"/>
        </w:rPr>
        <w:t>etigrosso</w:t>
      </w:r>
      <w:proofErr w:type="spellEnd"/>
      <w:r w:rsidRPr="005624AB">
        <w:rPr>
          <w:rFonts w:asciiTheme="majorHAnsi" w:hAnsiTheme="majorHAnsi" w:cs="Times New Roman"/>
          <w:sz w:val="24"/>
          <w:szCs w:val="24"/>
        </w:rPr>
        <w:t xml:space="preserve">, con la colaboración del Ex Presidente del Club y Vocal Titular de la Comisión Directiva de URBA, Martin </w:t>
      </w:r>
      <w:r w:rsidR="0076114C" w:rsidRPr="005624AB">
        <w:rPr>
          <w:rFonts w:asciiTheme="majorHAnsi" w:hAnsiTheme="majorHAnsi" w:cs="Times New Roman"/>
          <w:sz w:val="24"/>
          <w:szCs w:val="24"/>
        </w:rPr>
        <w:t>E. Carrique</w:t>
      </w:r>
      <w:r w:rsidRPr="005624AB">
        <w:rPr>
          <w:rFonts w:asciiTheme="majorHAnsi" w:hAnsiTheme="majorHAnsi" w:cs="Times New Roman"/>
          <w:sz w:val="24"/>
          <w:szCs w:val="24"/>
        </w:rPr>
        <w:t>.</w:t>
      </w:r>
    </w:p>
    <w:p w14:paraId="562055ED" w14:textId="77777777" w:rsidR="000B013E" w:rsidRPr="005624AB" w:rsidRDefault="00BE5672"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 xml:space="preserve">Se realizó, difundió y remitió una </w:t>
      </w:r>
      <w:r w:rsidR="000B013E" w:rsidRPr="005624AB">
        <w:rPr>
          <w:rFonts w:asciiTheme="majorHAnsi" w:hAnsiTheme="majorHAnsi" w:cs="Times New Roman"/>
          <w:sz w:val="24"/>
          <w:szCs w:val="24"/>
        </w:rPr>
        <w:t>encuesta UAR/URBA</w:t>
      </w:r>
      <w:r>
        <w:rPr>
          <w:rFonts w:asciiTheme="majorHAnsi" w:hAnsiTheme="majorHAnsi" w:cs="Times New Roman"/>
          <w:sz w:val="24"/>
          <w:szCs w:val="24"/>
        </w:rPr>
        <w:t xml:space="preserve">, dirigida a la comunidad del rugby, </w:t>
      </w:r>
      <w:r w:rsidR="009D7D09">
        <w:rPr>
          <w:rFonts w:asciiTheme="majorHAnsi" w:hAnsiTheme="majorHAnsi" w:cs="Times New Roman"/>
          <w:sz w:val="24"/>
          <w:szCs w:val="24"/>
        </w:rPr>
        <w:t xml:space="preserve">con </w:t>
      </w:r>
      <w:r>
        <w:rPr>
          <w:rFonts w:asciiTheme="majorHAnsi" w:hAnsiTheme="majorHAnsi" w:cs="Times New Roman"/>
          <w:sz w:val="24"/>
          <w:szCs w:val="24"/>
        </w:rPr>
        <w:t>la que participaron jugadores, entrenadores y dirigentes</w:t>
      </w:r>
      <w:r w:rsidR="000B013E" w:rsidRPr="005624AB">
        <w:rPr>
          <w:rFonts w:asciiTheme="majorHAnsi" w:hAnsiTheme="majorHAnsi" w:cs="Times New Roman"/>
          <w:sz w:val="24"/>
          <w:szCs w:val="24"/>
        </w:rPr>
        <w:t>.</w:t>
      </w:r>
    </w:p>
    <w:p w14:paraId="318D562A" w14:textId="77777777" w:rsidR="000871DD" w:rsidRDefault="00BE5672" w:rsidP="001C42B7">
      <w:pPr>
        <w:pStyle w:val="Prrafodelista"/>
        <w:numPr>
          <w:ilvl w:val="0"/>
          <w:numId w:val="8"/>
        </w:numPr>
        <w:spacing w:after="200" w:line="360" w:lineRule="auto"/>
        <w:jc w:val="both"/>
        <w:rPr>
          <w:rFonts w:asciiTheme="majorHAnsi" w:hAnsiTheme="majorHAnsi" w:cs="Times New Roman"/>
          <w:sz w:val="24"/>
          <w:szCs w:val="24"/>
        </w:rPr>
      </w:pPr>
      <w:r w:rsidRPr="000871DD">
        <w:rPr>
          <w:rFonts w:asciiTheme="majorHAnsi" w:hAnsiTheme="majorHAnsi" w:cs="Times New Roman"/>
          <w:sz w:val="24"/>
          <w:szCs w:val="24"/>
        </w:rPr>
        <w:t>Se tomó</w:t>
      </w:r>
      <w:r w:rsidR="000B013E" w:rsidRPr="000871DD">
        <w:rPr>
          <w:rFonts w:asciiTheme="majorHAnsi" w:hAnsiTheme="majorHAnsi" w:cs="Times New Roman"/>
          <w:sz w:val="24"/>
          <w:szCs w:val="24"/>
        </w:rPr>
        <w:t xml:space="preserve"> </w:t>
      </w:r>
      <w:r w:rsidR="0076114C" w:rsidRPr="000871DD">
        <w:rPr>
          <w:rFonts w:asciiTheme="majorHAnsi" w:hAnsiTheme="majorHAnsi" w:cs="Times New Roman"/>
          <w:sz w:val="24"/>
          <w:szCs w:val="24"/>
        </w:rPr>
        <w:t>conocimiento</w:t>
      </w:r>
      <w:r w:rsidR="000B013E" w:rsidRPr="000871DD">
        <w:rPr>
          <w:rFonts w:asciiTheme="majorHAnsi" w:hAnsiTheme="majorHAnsi" w:cs="Times New Roman"/>
          <w:sz w:val="24"/>
          <w:szCs w:val="24"/>
        </w:rPr>
        <w:t xml:space="preserve"> de la Circular 24/20 URBA: </w:t>
      </w:r>
      <w:r w:rsidRPr="000871DD">
        <w:rPr>
          <w:rFonts w:asciiTheme="majorHAnsi" w:hAnsiTheme="majorHAnsi" w:cs="Times New Roman"/>
          <w:sz w:val="24"/>
          <w:szCs w:val="24"/>
        </w:rPr>
        <w:t>Consensos Preliminares</w:t>
      </w:r>
      <w:r w:rsidR="000B013E" w:rsidRPr="000871DD">
        <w:rPr>
          <w:rFonts w:asciiTheme="majorHAnsi" w:hAnsiTheme="majorHAnsi" w:cs="Times New Roman"/>
          <w:sz w:val="24"/>
          <w:szCs w:val="24"/>
        </w:rPr>
        <w:t xml:space="preserve">: </w:t>
      </w:r>
      <w:r w:rsidR="000871DD" w:rsidRPr="000871DD">
        <w:rPr>
          <w:rFonts w:asciiTheme="majorHAnsi" w:hAnsiTheme="majorHAnsi" w:cs="Times New Roman"/>
          <w:sz w:val="24"/>
          <w:szCs w:val="24"/>
        </w:rPr>
        <w:t xml:space="preserve">relativas a </w:t>
      </w:r>
      <w:r w:rsidR="000B013E" w:rsidRPr="000871DD">
        <w:rPr>
          <w:rFonts w:asciiTheme="majorHAnsi" w:hAnsiTheme="majorHAnsi" w:cs="Times New Roman"/>
          <w:sz w:val="24"/>
          <w:szCs w:val="24"/>
        </w:rPr>
        <w:t>1) Bautismos; 2) Formación de entrenadores; 3) Comportamiento violento y 4) Tercer tiempo.</w:t>
      </w:r>
    </w:p>
    <w:p w14:paraId="162F66C5" w14:textId="77777777" w:rsidR="00CE743E" w:rsidRPr="000871DD" w:rsidRDefault="000871DD" w:rsidP="001C42B7">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Se realizó</w:t>
      </w:r>
      <w:r w:rsidR="00CE743E" w:rsidRPr="000871DD">
        <w:rPr>
          <w:rFonts w:asciiTheme="majorHAnsi" w:hAnsiTheme="majorHAnsi" w:cs="Times New Roman"/>
          <w:sz w:val="24"/>
          <w:szCs w:val="24"/>
        </w:rPr>
        <w:t xml:space="preserve"> una colecta de sangre en las instalaciones del club conjuntamente con el Proyecto </w:t>
      </w:r>
      <w:proofErr w:type="spellStart"/>
      <w:r w:rsidR="00CE743E" w:rsidRPr="000871DD">
        <w:rPr>
          <w:rFonts w:asciiTheme="majorHAnsi" w:hAnsiTheme="majorHAnsi" w:cs="Times New Roman"/>
          <w:sz w:val="24"/>
          <w:szCs w:val="24"/>
        </w:rPr>
        <w:t>Sumate</w:t>
      </w:r>
      <w:proofErr w:type="spellEnd"/>
      <w:r w:rsidR="00CE743E" w:rsidRPr="000871DD">
        <w:rPr>
          <w:rFonts w:asciiTheme="majorHAnsi" w:hAnsiTheme="majorHAnsi" w:cs="Times New Roman"/>
          <w:sz w:val="24"/>
          <w:szCs w:val="24"/>
        </w:rPr>
        <w:t xml:space="preserve">, coordinada con el Instituto de Hemoterapia (Dra. Mónica </w:t>
      </w:r>
      <w:proofErr w:type="spellStart"/>
      <w:r w:rsidR="00CE743E" w:rsidRPr="000871DD">
        <w:rPr>
          <w:rFonts w:asciiTheme="majorHAnsi" w:hAnsiTheme="majorHAnsi" w:cs="Times New Roman"/>
          <w:sz w:val="24"/>
          <w:szCs w:val="24"/>
        </w:rPr>
        <w:t>Bardelli</w:t>
      </w:r>
      <w:proofErr w:type="spellEnd"/>
      <w:r w:rsidR="00CE743E" w:rsidRPr="000871DD">
        <w:rPr>
          <w:rFonts w:asciiTheme="majorHAnsi" w:hAnsiTheme="majorHAnsi" w:cs="Times New Roman"/>
          <w:sz w:val="24"/>
          <w:szCs w:val="24"/>
        </w:rPr>
        <w:t>) quienes ordena</w:t>
      </w:r>
      <w:r>
        <w:rPr>
          <w:rFonts w:asciiTheme="majorHAnsi" w:hAnsiTheme="majorHAnsi" w:cs="Times New Roman"/>
          <w:sz w:val="24"/>
          <w:szCs w:val="24"/>
        </w:rPr>
        <w:t>ron</w:t>
      </w:r>
      <w:r w:rsidR="00CE743E" w:rsidRPr="000871DD">
        <w:rPr>
          <w:rFonts w:asciiTheme="majorHAnsi" w:hAnsiTheme="majorHAnsi" w:cs="Times New Roman"/>
          <w:sz w:val="24"/>
          <w:szCs w:val="24"/>
        </w:rPr>
        <w:t xml:space="preserve"> la actividad, difund</w:t>
      </w:r>
      <w:r>
        <w:rPr>
          <w:rFonts w:asciiTheme="majorHAnsi" w:hAnsiTheme="majorHAnsi" w:cs="Times New Roman"/>
          <w:sz w:val="24"/>
          <w:szCs w:val="24"/>
        </w:rPr>
        <w:t>ieron e informaron</w:t>
      </w:r>
      <w:r w:rsidR="00CE743E" w:rsidRPr="000871DD">
        <w:rPr>
          <w:rFonts w:asciiTheme="majorHAnsi" w:hAnsiTheme="majorHAnsi" w:cs="Times New Roman"/>
          <w:sz w:val="24"/>
          <w:szCs w:val="24"/>
        </w:rPr>
        <w:t>, y toma</w:t>
      </w:r>
      <w:r>
        <w:rPr>
          <w:rFonts w:asciiTheme="majorHAnsi" w:hAnsiTheme="majorHAnsi" w:cs="Times New Roman"/>
          <w:sz w:val="24"/>
          <w:szCs w:val="24"/>
        </w:rPr>
        <w:t xml:space="preserve">ron </w:t>
      </w:r>
      <w:r w:rsidR="00CE743E" w:rsidRPr="000871DD">
        <w:rPr>
          <w:rFonts w:asciiTheme="majorHAnsi" w:hAnsiTheme="majorHAnsi" w:cs="Times New Roman"/>
          <w:sz w:val="24"/>
          <w:szCs w:val="24"/>
        </w:rPr>
        <w:t>los recaudos para que se cumpla el distanciamiento social y el cumplimiento de los protocolos</w:t>
      </w:r>
    </w:p>
    <w:p w14:paraId="3386616B" w14:textId="77777777" w:rsidR="000B013E" w:rsidRPr="005624AB" w:rsidRDefault="000B013E"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Se autoriza</w:t>
      </w:r>
      <w:r w:rsidR="000871DD">
        <w:rPr>
          <w:rFonts w:asciiTheme="majorHAnsi" w:hAnsiTheme="majorHAnsi" w:cs="Times New Roman"/>
          <w:sz w:val="24"/>
          <w:szCs w:val="24"/>
        </w:rPr>
        <w:t>ron</w:t>
      </w:r>
      <w:r w:rsidRPr="005624AB">
        <w:rPr>
          <w:rFonts w:asciiTheme="majorHAnsi" w:hAnsiTheme="majorHAnsi" w:cs="Times New Roman"/>
          <w:sz w:val="24"/>
          <w:szCs w:val="24"/>
        </w:rPr>
        <w:t xml:space="preserve"> las obras sobre las tierras cedidas por la Municipalidad: alambrado, nivelación, limpieza, canchas, portón bajada al arroyo, portón calle 21, rediseño ingreso al </w:t>
      </w:r>
      <w:r w:rsidRPr="005624AB">
        <w:rPr>
          <w:rFonts w:asciiTheme="majorHAnsi" w:hAnsiTheme="majorHAnsi" w:cs="Times New Roman"/>
          <w:sz w:val="24"/>
          <w:szCs w:val="24"/>
        </w:rPr>
        <w:lastRenderedPageBreak/>
        <w:t>club, forestación, puerta sobre 19, alambre sobre el arroyo, etc</w:t>
      </w:r>
      <w:r w:rsidR="0076114C" w:rsidRPr="005624AB">
        <w:rPr>
          <w:rFonts w:asciiTheme="majorHAnsi" w:hAnsiTheme="majorHAnsi" w:cs="Times New Roman"/>
          <w:sz w:val="24"/>
          <w:szCs w:val="24"/>
        </w:rPr>
        <w:t>.</w:t>
      </w:r>
      <w:r w:rsidRPr="005624AB">
        <w:rPr>
          <w:rFonts w:asciiTheme="majorHAnsi" w:hAnsiTheme="majorHAnsi" w:cs="Times New Roman"/>
          <w:sz w:val="24"/>
          <w:szCs w:val="24"/>
        </w:rPr>
        <w:t xml:space="preserve"> </w:t>
      </w:r>
      <w:r w:rsidR="0076114C" w:rsidRPr="005624AB">
        <w:rPr>
          <w:rFonts w:asciiTheme="majorHAnsi" w:hAnsiTheme="majorHAnsi" w:cs="Times New Roman"/>
          <w:sz w:val="24"/>
          <w:szCs w:val="24"/>
        </w:rPr>
        <w:t>Asimismo,</w:t>
      </w:r>
      <w:r w:rsidRPr="005624AB">
        <w:rPr>
          <w:rFonts w:asciiTheme="majorHAnsi" w:hAnsiTheme="majorHAnsi" w:cs="Times New Roman"/>
          <w:sz w:val="24"/>
          <w:szCs w:val="24"/>
        </w:rPr>
        <w:t xml:space="preserve"> se apr</w:t>
      </w:r>
      <w:r w:rsidR="000871DD">
        <w:rPr>
          <w:rFonts w:asciiTheme="majorHAnsi" w:hAnsiTheme="majorHAnsi" w:cs="Times New Roman"/>
          <w:sz w:val="24"/>
          <w:szCs w:val="24"/>
        </w:rPr>
        <w:t xml:space="preserve">obó </w:t>
      </w:r>
      <w:r w:rsidRPr="005624AB">
        <w:rPr>
          <w:rFonts w:asciiTheme="majorHAnsi" w:hAnsiTheme="majorHAnsi" w:cs="Times New Roman"/>
          <w:sz w:val="24"/>
          <w:szCs w:val="24"/>
        </w:rPr>
        <w:t>la erogación para realizar la actividad necesaria para asegurar el correcto drenaje pluvial de esas tierras.</w:t>
      </w:r>
    </w:p>
    <w:p w14:paraId="45541525" w14:textId="77777777" w:rsidR="00C23753" w:rsidRPr="005624AB" w:rsidRDefault="00C23753"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0871DD">
        <w:rPr>
          <w:rFonts w:asciiTheme="majorHAnsi" w:hAnsiTheme="majorHAnsi" w:cs="Times New Roman"/>
          <w:sz w:val="24"/>
          <w:szCs w:val="24"/>
        </w:rPr>
        <w:t xml:space="preserve">finalizaron </w:t>
      </w:r>
      <w:r w:rsidRPr="005624AB">
        <w:rPr>
          <w:rFonts w:asciiTheme="majorHAnsi" w:hAnsiTheme="majorHAnsi" w:cs="Times New Roman"/>
          <w:sz w:val="24"/>
          <w:szCs w:val="24"/>
        </w:rPr>
        <w:t>las obras del baño para personas con capacidades diferentes y la rampa a la tribuna principal</w:t>
      </w:r>
      <w:r w:rsidR="000871DD">
        <w:rPr>
          <w:rFonts w:asciiTheme="majorHAnsi" w:hAnsiTheme="majorHAnsi" w:cs="Times New Roman"/>
          <w:sz w:val="24"/>
          <w:szCs w:val="24"/>
        </w:rPr>
        <w:t xml:space="preserve"> para permitir el acceso la tribuna</w:t>
      </w:r>
      <w:r w:rsidRPr="005624AB">
        <w:rPr>
          <w:rFonts w:asciiTheme="majorHAnsi" w:hAnsiTheme="majorHAnsi" w:cs="Times New Roman"/>
          <w:sz w:val="24"/>
          <w:szCs w:val="24"/>
        </w:rPr>
        <w:t>.</w:t>
      </w:r>
    </w:p>
    <w:p w14:paraId="45BC0D06" w14:textId="77777777" w:rsidR="00C23753" w:rsidRPr="005624AB" w:rsidRDefault="000871DD"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Previo acuerdo con la empresa </w:t>
      </w:r>
      <w:proofErr w:type="spellStart"/>
      <w:r>
        <w:rPr>
          <w:rFonts w:asciiTheme="majorHAnsi" w:hAnsiTheme="majorHAnsi" w:cs="Times New Roman"/>
          <w:sz w:val="24"/>
          <w:szCs w:val="24"/>
        </w:rPr>
        <w:t>Argentrade</w:t>
      </w:r>
      <w:proofErr w:type="spellEnd"/>
      <w:r>
        <w:rPr>
          <w:rFonts w:asciiTheme="majorHAnsi" w:hAnsiTheme="majorHAnsi" w:cs="Times New Roman"/>
          <w:sz w:val="24"/>
          <w:szCs w:val="24"/>
        </w:rPr>
        <w:t xml:space="preserve"> SRL (</w:t>
      </w:r>
      <w:proofErr w:type="spellStart"/>
      <w:r>
        <w:rPr>
          <w:rFonts w:asciiTheme="majorHAnsi" w:hAnsiTheme="majorHAnsi" w:cs="Times New Roman"/>
          <w:sz w:val="24"/>
          <w:szCs w:val="24"/>
        </w:rPr>
        <w:t>Randers</w:t>
      </w:r>
      <w:proofErr w:type="spellEnd"/>
      <w:r>
        <w:rPr>
          <w:rFonts w:asciiTheme="majorHAnsi" w:hAnsiTheme="majorHAnsi" w:cs="Times New Roman"/>
          <w:sz w:val="24"/>
          <w:szCs w:val="24"/>
        </w:rPr>
        <w:t>), s</w:t>
      </w:r>
      <w:r w:rsidR="00C23753" w:rsidRPr="005624AB">
        <w:rPr>
          <w:rFonts w:asciiTheme="majorHAnsi" w:hAnsiTheme="majorHAnsi" w:cs="Times New Roman"/>
          <w:sz w:val="24"/>
          <w:szCs w:val="24"/>
        </w:rPr>
        <w:t xml:space="preserve">e </w:t>
      </w:r>
      <w:r w:rsidR="0076114C" w:rsidRPr="005624AB">
        <w:rPr>
          <w:rFonts w:asciiTheme="majorHAnsi" w:hAnsiTheme="majorHAnsi" w:cs="Times New Roman"/>
          <w:sz w:val="24"/>
          <w:szCs w:val="24"/>
        </w:rPr>
        <w:t>incorpora</w:t>
      </w:r>
      <w:r>
        <w:rPr>
          <w:rFonts w:asciiTheme="majorHAnsi" w:hAnsiTheme="majorHAnsi" w:cs="Times New Roman"/>
          <w:sz w:val="24"/>
          <w:szCs w:val="24"/>
        </w:rPr>
        <w:t>ron al gimnasio</w:t>
      </w:r>
      <w:r w:rsidR="00C23753" w:rsidRPr="005624AB">
        <w:rPr>
          <w:rFonts w:asciiTheme="majorHAnsi" w:hAnsiTheme="majorHAnsi" w:cs="Times New Roman"/>
          <w:sz w:val="24"/>
          <w:szCs w:val="24"/>
        </w:rPr>
        <w:t xml:space="preserve"> </w:t>
      </w:r>
      <w:r>
        <w:rPr>
          <w:rFonts w:asciiTheme="majorHAnsi" w:hAnsiTheme="majorHAnsi" w:cs="Times New Roman"/>
          <w:sz w:val="24"/>
          <w:szCs w:val="24"/>
        </w:rPr>
        <w:t>cuatro (</w:t>
      </w:r>
      <w:r w:rsidR="00C23753" w:rsidRPr="005624AB">
        <w:rPr>
          <w:rFonts w:asciiTheme="majorHAnsi" w:hAnsiTheme="majorHAnsi" w:cs="Times New Roman"/>
          <w:sz w:val="24"/>
          <w:szCs w:val="24"/>
        </w:rPr>
        <w:t>4</w:t>
      </w:r>
      <w:r>
        <w:rPr>
          <w:rFonts w:asciiTheme="majorHAnsi" w:hAnsiTheme="majorHAnsi" w:cs="Times New Roman"/>
          <w:sz w:val="24"/>
          <w:szCs w:val="24"/>
        </w:rPr>
        <w:t>)</w:t>
      </w:r>
      <w:r w:rsidR="00C23753" w:rsidRPr="005624AB">
        <w:rPr>
          <w:rFonts w:asciiTheme="majorHAnsi" w:hAnsiTheme="majorHAnsi" w:cs="Times New Roman"/>
          <w:sz w:val="24"/>
          <w:szCs w:val="24"/>
        </w:rPr>
        <w:t xml:space="preserve"> máquinas para el espacio ampliado </w:t>
      </w:r>
      <w:r>
        <w:rPr>
          <w:rFonts w:asciiTheme="majorHAnsi" w:hAnsiTheme="majorHAnsi" w:cs="Times New Roman"/>
          <w:sz w:val="24"/>
          <w:szCs w:val="24"/>
        </w:rPr>
        <w:t>-ex</w:t>
      </w:r>
      <w:r w:rsidR="00C23753" w:rsidRPr="005624AB">
        <w:rPr>
          <w:rFonts w:asciiTheme="majorHAnsi" w:hAnsiTheme="majorHAnsi" w:cs="Times New Roman"/>
          <w:sz w:val="24"/>
          <w:szCs w:val="24"/>
        </w:rPr>
        <w:t xml:space="preserve"> kinesiología</w:t>
      </w:r>
      <w:r>
        <w:rPr>
          <w:rFonts w:asciiTheme="majorHAnsi" w:hAnsiTheme="majorHAnsi" w:cs="Times New Roman"/>
          <w:sz w:val="24"/>
          <w:szCs w:val="24"/>
        </w:rPr>
        <w:t>-</w:t>
      </w:r>
      <w:r w:rsidR="00C23753" w:rsidRPr="005624AB">
        <w:rPr>
          <w:rFonts w:asciiTheme="majorHAnsi" w:hAnsiTheme="majorHAnsi" w:cs="Times New Roman"/>
          <w:sz w:val="24"/>
          <w:szCs w:val="24"/>
        </w:rPr>
        <w:t xml:space="preserve">, consistente en: </w:t>
      </w:r>
      <w:proofErr w:type="spellStart"/>
      <w:r w:rsidR="00C23753" w:rsidRPr="005624AB">
        <w:rPr>
          <w:rFonts w:asciiTheme="majorHAnsi" w:hAnsiTheme="majorHAnsi" w:cs="Times New Roman"/>
          <w:sz w:val="24"/>
          <w:szCs w:val="24"/>
        </w:rPr>
        <w:t>Multipress</w:t>
      </w:r>
      <w:proofErr w:type="spellEnd"/>
      <w:r w:rsidR="00C23753" w:rsidRPr="005624AB">
        <w:rPr>
          <w:rFonts w:asciiTheme="majorHAnsi" w:hAnsiTheme="majorHAnsi" w:cs="Times New Roman"/>
          <w:sz w:val="24"/>
          <w:szCs w:val="24"/>
        </w:rPr>
        <w:t xml:space="preserve"> </w:t>
      </w:r>
      <w:proofErr w:type="spellStart"/>
      <w:r w:rsidR="00C23753" w:rsidRPr="005624AB">
        <w:rPr>
          <w:rFonts w:asciiTheme="majorHAnsi" w:hAnsiTheme="majorHAnsi" w:cs="Times New Roman"/>
          <w:sz w:val="24"/>
          <w:szCs w:val="24"/>
        </w:rPr>
        <w:t>Izquiotibiales</w:t>
      </w:r>
      <w:proofErr w:type="spellEnd"/>
      <w:r w:rsidR="00C23753" w:rsidRPr="005624AB">
        <w:rPr>
          <w:rFonts w:asciiTheme="majorHAnsi" w:hAnsiTheme="majorHAnsi" w:cs="Times New Roman"/>
          <w:sz w:val="24"/>
          <w:szCs w:val="24"/>
        </w:rPr>
        <w:t xml:space="preserve"> (DA029), Camilla Femoral (DA015), 200 </w:t>
      </w:r>
      <w:proofErr w:type="spellStart"/>
      <w:r w:rsidR="00C23753" w:rsidRPr="005624AB">
        <w:rPr>
          <w:rFonts w:asciiTheme="majorHAnsi" w:hAnsiTheme="majorHAnsi" w:cs="Times New Roman"/>
          <w:sz w:val="24"/>
          <w:szCs w:val="24"/>
        </w:rPr>
        <w:t>Bumpers</w:t>
      </w:r>
      <w:proofErr w:type="spellEnd"/>
      <w:r w:rsidR="00C23753" w:rsidRPr="005624AB">
        <w:rPr>
          <w:rFonts w:asciiTheme="majorHAnsi" w:hAnsiTheme="majorHAnsi" w:cs="Times New Roman"/>
          <w:sz w:val="24"/>
          <w:szCs w:val="24"/>
        </w:rPr>
        <w:t>, 2 bancos planos horizontales (pecho plano</w:t>
      </w:r>
      <w:r w:rsidR="001C42B7" w:rsidRPr="005624AB">
        <w:rPr>
          <w:rFonts w:asciiTheme="majorHAnsi" w:hAnsiTheme="majorHAnsi" w:cs="Times New Roman"/>
          <w:sz w:val="24"/>
          <w:szCs w:val="24"/>
        </w:rPr>
        <w:t>), y</w:t>
      </w:r>
      <w:r w:rsidR="00C23753" w:rsidRPr="005624AB">
        <w:rPr>
          <w:rFonts w:asciiTheme="majorHAnsi" w:hAnsiTheme="majorHAnsi" w:cs="Times New Roman"/>
          <w:sz w:val="24"/>
          <w:szCs w:val="24"/>
        </w:rPr>
        <w:t xml:space="preserve"> 6 barras RM2,2.</w:t>
      </w:r>
    </w:p>
    <w:p w14:paraId="5A4C7E30" w14:textId="77777777" w:rsidR="00C23753" w:rsidRPr="005624AB" w:rsidRDefault="000871DD"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El Head Coach del p</w:t>
      </w:r>
      <w:r w:rsidR="009D7D09">
        <w:rPr>
          <w:rFonts w:asciiTheme="majorHAnsi" w:hAnsiTheme="majorHAnsi" w:cs="Times New Roman"/>
          <w:sz w:val="24"/>
          <w:szCs w:val="24"/>
        </w:rPr>
        <w:t>lantel Superior Ramiro Bernal, e</w:t>
      </w:r>
      <w:r>
        <w:rPr>
          <w:rFonts w:asciiTheme="majorHAnsi" w:hAnsiTheme="majorHAnsi" w:cs="Times New Roman"/>
          <w:sz w:val="24"/>
          <w:szCs w:val="24"/>
        </w:rPr>
        <w:t xml:space="preserve">l Coordinador de la Subcomisión de Rugby Gonzalo Santamarina y el capitán del primer equipo Mateo Tuculet, asistieron </w:t>
      </w:r>
      <w:r w:rsidR="00C23753" w:rsidRPr="005624AB">
        <w:rPr>
          <w:rFonts w:asciiTheme="majorHAnsi" w:hAnsiTheme="majorHAnsi" w:cs="Times New Roman"/>
          <w:sz w:val="24"/>
          <w:szCs w:val="24"/>
        </w:rPr>
        <w:t xml:space="preserve">a </w:t>
      </w:r>
      <w:r>
        <w:rPr>
          <w:rFonts w:asciiTheme="majorHAnsi" w:hAnsiTheme="majorHAnsi" w:cs="Times New Roman"/>
          <w:sz w:val="24"/>
          <w:szCs w:val="24"/>
        </w:rPr>
        <w:t xml:space="preserve">una </w:t>
      </w:r>
      <w:r w:rsidR="00C23753" w:rsidRPr="005624AB">
        <w:rPr>
          <w:rFonts w:asciiTheme="majorHAnsi" w:hAnsiTheme="majorHAnsi" w:cs="Times New Roman"/>
          <w:sz w:val="24"/>
          <w:szCs w:val="24"/>
        </w:rPr>
        <w:t>re</w:t>
      </w:r>
      <w:r>
        <w:rPr>
          <w:rFonts w:asciiTheme="majorHAnsi" w:hAnsiTheme="majorHAnsi" w:cs="Times New Roman"/>
          <w:sz w:val="24"/>
          <w:szCs w:val="24"/>
        </w:rPr>
        <w:t>unión URBA Top 12.</w:t>
      </w:r>
    </w:p>
    <w:p w14:paraId="4391DD91" w14:textId="77777777" w:rsidR="00A73ABA" w:rsidRPr="005624AB" w:rsidRDefault="000871DD" w:rsidP="0096366C">
      <w:pPr>
        <w:pStyle w:val="Prrafodelista"/>
        <w:numPr>
          <w:ilvl w:val="0"/>
          <w:numId w:val="8"/>
        </w:numPr>
        <w:spacing w:line="360" w:lineRule="auto"/>
        <w:jc w:val="both"/>
        <w:rPr>
          <w:rFonts w:asciiTheme="majorHAnsi" w:hAnsiTheme="majorHAnsi"/>
          <w:b/>
          <w:sz w:val="24"/>
          <w:szCs w:val="24"/>
          <w:u w:val="single"/>
        </w:rPr>
      </w:pPr>
      <w:r>
        <w:rPr>
          <w:rFonts w:asciiTheme="majorHAnsi" w:hAnsiTheme="majorHAnsi" w:cs="Times New Roman"/>
          <w:sz w:val="24"/>
          <w:szCs w:val="24"/>
        </w:rPr>
        <w:t>Se asistió a</w:t>
      </w:r>
      <w:r w:rsidR="00C23753" w:rsidRPr="005624AB">
        <w:rPr>
          <w:rFonts w:asciiTheme="majorHAnsi" w:hAnsiTheme="majorHAnsi" w:cs="Times New Roman"/>
          <w:sz w:val="24"/>
          <w:szCs w:val="24"/>
        </w:rPr>
        <w:t xml:space="preserve"> reunión URBA </w:t>
      </w:r>
      <w:r>
        <w:rPr>
          <w:rFonts w:asciiTheme="majorHAnsi" w:hAnsiTheme="majorHAnsi" w:cs="Times New Roman"/>
          <w:sz w:val="24"/>
          <w:szCs w:val="24"/>
        </w:rPr>
        <w:t xml:space="preserve">de </w:t>
      </w:r>
      <w:r w:rsidR="00C23753" w:rsidRPr="005624AB">
        <w:rPr>
          <w:rFonts w:asciiTheme="majorHAnsi" w:hAnsiTheme="majorHAnsi" w:cs="Times New Roman"/>
          <w:sz w:val="24"/>
          <w:szCs w:val="24"/>
        </w:rPr>
        <w:t>Presidentes Top 12 y Primera</w:t>
      </w:r>
      <w:r>
        <w:rPr>
          <w:rFonts w:asciiTheme="majorHAnsi" w:hAnsiTheme="majorHAnsi" w:cs="Times New Roman"/>
          <w:sz w:val="24"/>
          <w:szCs w:val="24"/>
        </w:rPr>
        <w:t xml:space="preserve"> A</w:t>
      </w:r>
      <w:r w:rsidR="00C23753" w:rsidRPr="005624AB">
        <w:rPr>
          <w:rFonts w:asciiTheme="majorHAnsi" w:hAnsiTheme="majorHAnsi" w:cs="Times New Roman"/>
          <w:sz w:val="24"/>
          <w:szCs w:val="24"/>
        </w:rPr>
        <w:t xml:space="preserve">. </w:t>
      </w:r>
      <w:r>
        <w:rPr>
          <w:rFonts w:asciiTheme="majorHAnsi" w:hAnsiTheme="majorHAnsi" w:cs="Times New Roman"/>
          <w:sz w:val="24"/>
          <w:szCs w:val="24"/>
        </w:rPr>
        <w:t xml:space="preserve">Se trató la posibilidad de </w:t>
      </w:r>
      <w:r w:rsidR="00C23753" w:rsidRPr="005624AB">
        <w:rPr>
          <w:rFonts w:asciiTheme="majorHAnsi" w:hAnsiTheme="majorHAnsi" w:cs="Times New Roman"/>
          <w:sz w:val="24"/>
          <w:szCs w:val="24"/>
        </w:rPr>
        <w:t xml:space="preserve">la </w:t>
      </w:r>
      <w:r>
        <w:rPr>
          <w:rFonts w:asciiTheme="majorHAnsi" w:hAnsiTheme="majorHAnsi" w:cs="Times New Roman"/>
          <w:sz w:val="24"/>
          <w:szCs w:val="24"/>
        </w:rPr>
        <w:t>re</w:t>
      </w:r>
      <w:r w:rsidR="00C23753" w:rsidRPr="005624AB">
        <w:rPr>
          <w:rFonts w:asciiTheme="majorHAnsi" w:hAnsiTheme="majorHAnsi" w:cs="Times New Roman"/>
          <w:sz w:val="24"/>
          <w:szCs w:val="24"/>
        </w:rPr>
        <w:t>apertura de los Clubes para una actividad socio/recreativa en espacios muy amplios, con las normas de seguridad epidemiológicas necesarias y en grupos reducido.</w:t>
      </w:r>
    </w:p>
    <w:p w14:paraId="4DEDCD41" w14:textId="77777777" w:rsidR="00563038" w:rsidRPr="005624AB" w:rsidRDefault="00563038"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SEPTIEMBRE</w:t>
      </w:r>
      <w:r w:rsidR="003E786F" w:rsidRPr="005624AB">
        <w:rPr>
          <w:rFonts w:asciiTheme="majorHAnsi" w:hAnsiTheme="majorHAnsi"/>
          <w:b/>
          <w:sz w:val="24"/>
          <w:szCs w:val="24"/>
          <w:u w:val="single"/>
        </w:rPr>
        <w:t xml:space="preserve"> </w:t>
      </w:r>
    </w:p>
    <w:p w14:paraId="36E81EB1" w14:textId="77777777" w:rsidR="002F768F" w:rsidRPr="005624AB" w:rsidRDefault="001C42B7"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sz w:val="24"/>
          <w:szCs w:val="24"/>
        </w:rPr>
        <w:t xml:space="preserve">Se continuó trabajando con el </w:t>
      </w:r>
      <w:r w:rsidR="000F0E03" w:rsidRPr="005624AB">
        <w:rPr>
          <w:rFonts w:asciiTheme="majorHAnsi" w:hAnsiTheme="majorHAnsi"/>
          <w:sz w:val="24"/>
          <w:szCs w:val="24"/>
        </w:rPr>
        <w:t>“</w:t>
      </w:r>
      <w:r w:rsidR="002F768F" w:rsidRPr="005624AB">
        <w:rPr>
          <w:rFonts w:asciiTheme="majorHAnsi" w:hAnsiTheme="majorHAnsi"/>
          <w:sz w:val="24"/>
          <w:szCs w:val="24"/>
        </w:rPr>
        <w:t xml:space="preserve">Proyecto </w:t>
      </w:r>
      <w:proofErr w:type="spellStart"/>
      <w:r w:rsidR="002F768F" w:rsidRPr="005624AB">
        <w:rPr>
          <w:rFonts w:asciiTheme="majorHAnsi" w:hAnsiTheme="majorHAnsi"/>
          <w:sz w:val="24"/>
          <w:szCs w:val="24"/>
        </w:rPr>
        <w:t>Sumate</w:t>
      </w:r>
      <w:proofErr w:type="spellEnd"/>
      <w:r w:rsidR="000F0E03" w:rsidRPr="005624AB">
        <w:rPr>
          <w:rFonts w:asciiTheme="majorHAnsi" w:hAnsiTheme="majorHAnsi"/>
          <w:sz w:val="24"/>
          <w:szCs w:val="24"/>
        </w:rPr>
        <w:t>”</w:t>
      </w:r>
      <w:r>
        <w:rPr>
          <w:rFonts w:asciiTheme="majorHAnsi" w:hAnsiTheme="majorHAnsi"/>
          <w:sz w:val="24"/>
          <w:szCs w:val="24"/>
        </w:rPr>
        <w:t>, en este caso</w:t>
      </w:r>
      <w:r w:rsidR="002F768F" w:rsidRPr="005624AB">
        <w:rPr>
          <w:rFonts w:asciiTheme="majorHAnsi" w:hAnsiTheme="majorHAnsi"/>
          <w:sz w:val="24"/>
          <w:szCs w:val="24"/>
        </w:rPr>
        <w:t xml:space="preserve"> ofreciendo </w:t>
      </w:r>
      <w:r>
        <w:rPr>
          <w:rFonts w:asciiTheme="majorHAnsi" w:hAnsiTheme="majorHAnsi"/>
          <w:sz w:val="24"/>
          <w:szCs w:val="24"/>
        </w:rPr>
        <w:t>las instalaciones d</w:t>
      </w:r>
      <w:r w:rsidR="002F768F" w:rsidRPr="005624AB">
        <w:rPr>
          <w:rFonts w:asciiTheme="majorHAnsi" w:hAnsiTheme="majorHAnsi"/>
          <w:sz w:val="24"/>
          <w:szCs w:val="24"/>
        </w:rPr>
        <w:t xml:space="preserve">el club como un centro de distribución de alimentación que </w:t>
      </w:r>
      <w:r>
        <w:rPr>
          <w:rFonts w:asciiTheme="majorHAnsi" w:hAnsiTheme="majorHAnsi"/>
          <w:sz w:val="24"/>
          <w:szCs w:val="24"/>
        </w:rPr>
        <w:t xml:space="preserve">llegaban a gran escala </w:t>
      </w:r>
      <w:r w:rsidR="002F768F" w:rsidRPr="005624AB">
        <w:rPr>
          <w:rFonts w:asciiTheme="majorHAnsi" w:hAnsiTheme="majorHAnsi"/>
          <w:sz w:val="24"/>
          <w:szCs w:val="24"/>
        </w:rPr>
        <w:t>del Mercado Central y de Nini</w:t>
      </w:r>
      <w:r>
        <w:rPr>
          <w:rFonts w:asciiTheme="majorHAnsi" w:hAnsiTheme="majorHAnsi"/>
          <w:sz w:val="24"/>
          <w:szCs w:val="24"/>
        </w:rPr>
        <w:t>,</w:t>
      </w:r>
      <w:r w:rsidR="002F768F" w:rsidRPr="005624AB">
        <w:rPr>
          <w:rFonts w:asciiTheme="majorHAnsi" w:hAnsiTheme="majorHAnsi"/>
          <w:sz w:val="24"/>
          <w:szCs w:val="24"/>
        </w:rPr>
        <w:t xml:space="preserve"> para </w:t>
      </w:r>
      <w:r>
        <w:rPr>
          <w:rFonts w:asciiTheme="majorHAnsi" w:hAnsiTheme="majorHAnsi"/>
          <w:sz w:val="24"/>
          <w:szCs w:val="24"/>
        </w:rPr>
        <w:t>luego colaborar en</w:t>
      </w:r>
      <w:r w:rsidR="002F768F" w:rsidRPr="005624AB">
        <w:rPr>
          <w:rFonts w:asciiTheme="majorHAnsi" w:hAnsiTheme="majorHAnsi"/>
          <w:sz w:val="24"/>
          <w:szCs w:val="24"/>
        </w:rPr>
        <w:t xml:space="preserve"> su armado y distribución de viandas</w:t>
      </w:r>
    </w:p>
    <w:p w14:paraId="01EE2B3F" w14:textId="77777777" w:rsidR="002F768F" w:rsidRDefault="001C42B7"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sz w:val="24"/>
          <w:szCs w:val="24"/>
        </w:rPr>
        <w:t xml:space="preserve">El Área Social </w:t>
      </w:r>
      <w:r w:rsidR="002F768F" w:rsidRPr="005624AB">
        <w:rPr>
          <w:rFonts w:asciiTheme="majorHAnsi" w:hAnsiTheme="majorHAnsi"/>
          <w:sz w:val="24"/>
          <w:szCs w:val="24"/>
        </w:rPr>
        <w:t>distribuy</w:t>
      </w:r>
      <w:r>
        <w:rPr>
          <w:rFonts w:asciiTheme="majorHAnsi" w:hAnsiTheme="majorHAnsi"/>
          <w:sz w:val="24"/>
          <w:szCs w:val="24"/>
        </w:rPr>
        <w:t>ó</w:t>
      </w:r>
      <w:r w:rsidR="002F768F" w:rsidRPr="005624AB">
        <w:rPr>
          <w:rFonts w:asciiTheme="majorHAnsi" w:hAnsiTheme="majorHAnsi"/>
          <w:sz w:val="24"/>
          <w:szCs w:val="24"/>
        </w:rPr>
        <w:t xml:space="preserve"> cajas de alimentos</w:t>
      </w:r>
      <w:r>
        <w:rPr>
          <w:rFonts w:asciiTheme="majorHAnsi" w:hAnsiTheme="majorHAnsi"/>
          <w:sz w:val="24"/>
          <w:szCs w:val="24"/>
        </w:rPr>
        <w:t xml:space="preserve"> a familias del club en crisis por el distanciamiento social, las mismas fueron </w:t>
      </w:r>
      <w:r w:rsidR="002F768F" w:rsidRPr="005624AB">
        <w:rPr>
          <w:rFonts w:asciiTheme="majorHAnsi" w:hAnsiTheme="majorHAnsi"/>
          <w:sz w:val="24"/>
          <w:szCs w:val="24"/>
        </w:rPr>
        <w:t xml:space="preserve">solventadas con el </w:t>
      </w:r>
      <w:r>
        <w:rPr>
          <w:rFonts w:asciiTheme="majorHAnsi" w:hAnsiTheme="majorHAnsi"/>
          <w:sz w:val="24"/>
          <w:szCs w:val="24"/>
        </w:rPr>
        <w:t>“F</w:t>
      </w:r>
      <w:r w:rsidR="002F768F" w:rsidRPr="005624AB">
        <w:rPr>
          <w:rFonts w:asciiTheme="majorHAnsi" w:hAnsiTheme="majorHAnsi"/>
          <w:sz w:val="24"/>
          <w:szCs w:val="24"/>
        </w:rPr>
        <w:t xml:space="preserve">ondo de </w:t>
      </w:r>
      <w:r>
        <w:rPr>
          <w:rFonts w:asciiTheme="majorHAnsi" w:hAnsiTheme="majorHAnsi"/>
          <w:sz w:val="24"/>
          <w:szCs w:val="24"/>
        </w:rPr>
        <w:t>C</w:t>
      </w:r>
      <w:r w:rsidR="008E202C" w:rsidRPr="005624AB">
        <w:rPr>
          <w:rFonts w:asciiTheme="majorHAnsi" w:hAnsiTheme="majorHAnsi"/>
          <w:sz w:val="24"/>
          <w:szCs w:val="24"/>
        </w:rPr>
        <w:t>ontingencia</w:t>
      </w:r>
      <w:r>
        <w:rPr>
          <w:rFonts w:asciiTheme="majorHAnsi" w:hAnsiTheme="majorHAnsi"/>
          <w:sz w:val="24"/>
          <w:szCs w:val="24"/>
        </w:rPr>
        <w:t>”</w:t>
      </w:r>
      <w:r w:rsidR="002F768F" w:rsidRPr="005624AB">
        <w:rPr>
          <w:rFonts w:asciiTheme="majorHAnsi" w:hAnsiTheme="majorHAnsi"/>
          <w:sz w:val="24"/>
          <w:szCs w:val="24"/>
        </w:rPr>
        <w:t xml:space="preserve"> </w:t>
      </w:r>
      <w:r>
        <w:rPr>
          <w:rFonts w:asciiTheme="majorHAnsi" w:hAnsiTheme="majorHAnsi"/>
          <w:sz w:val="24"/>
          <w:szCs w:val="24"/>
        </w:rPr>
        <w:t>y por donaciones de los socios que anónimamente han querido colaborar</w:t>
      </w:r>
      <w:r w:rsidR="002F768F" w:rsidRPr="005624AB">
        <w:rPr>
          <w:rFonts w:asciiTheme="majorHAnsi" w:hAnsiTheme="majorHAnsi"/>
          <w:sz w:val="24"/>
          <w:szCs w:val="24"/>
        </w:rPr>
        <w:t>.</w:t>
      </w:r>
    </w:p>
    <w:p w14:paraId="28FDB32E" w14:textId="77777777" w:rsidR="008E202C" w:rsidRPr="005624AB" w:rsidRDefault="001C42B7"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sz w:val="24"/>
          <w:szCs w:val="24"/>
          <w:lang w:val="es-MX"/>
        </w:rPr>
        <w:t>El Área Social organizó una</w:t>
      </w:r>
      <w:r w:rsidR="008E202C">
        <w:rPr>
          <w:rFonts w:asciiTheme="majorHAnsi" w:hAnsiTheme="majorHAnsi"/>
          <w:sz w:val="24"/>
          <w:szCs w:val="24"/>
          <w:lang w:val="es-MX"/>
        </w:rPr>
        <w:t xml:space="preserve"> jornada a</w:t>
      </w:r>
      <w:r w:rsidR="008E202C" w:rsidRPr="008E202C">
        <w:rPr>
          <w:rFonts w:asciiTheme="majorHAnsi" w:hAnsiTheme="majorHAnsi"/>
          <w:sz w:val="24"/>
          <w:szCs w:val="24"/>
          <w:lang w:val="es-MX"/>
        </w:rPr>
        <w:t>nual de concientización</w:t>
      </w:r>
      <w:r>
        <w:rPr>
          <w:rFonts w:asciiTheme="majorHAnsi" w:hAnsiTheme="majorHAnsi"/>
          <w:sz w:val="24"/>
          <w:szCs w:val="24"/>
          <w:lang w:val="es-MX"/>
        </w:rPr>
        <w:t xml:space="preserve"> sobre “C</w:t>
      </w:r>
      <w:r w:rsidR="008E202C" w:rsidRPr="008E202C">
        <w:rPr>
          <w:rFonts w:asciiTheme="majorHAnsi" w:hAnsiTheme="majorHAnsi"/>
          <w:sz w:val="24"/>
          <w:szCs w:val="24"/>
          <w:lang w:val="es-MX"/>
        </w:rPr>
        <w:t>lasifica</w:t>
      </w:r>
      <w:r>
        <w:rPr>
          <w:rFonts w:asciiTheme="majorHAnsi" w:hAnsiTheme="majorHAnsi"/>
          <w:sz w:val="24"/>
          <w:szCs w:val="24"/>
          <w:lang w:val="es-MX"/>
        </w:rPr>
        <w:t>ndo</w:t>
      </w:r>
      <w:r w:rsidR="008E202C" w:rsidRPr="008E202C">
        <w:rPr>
          <w:rFonts w:asciiTheme="majorHAnsi" w:hAnsiTheme="majorHAnsi"/>
          <w:sz w:val="24"/>
          <w:szCs w:val="24"/>
          <w:lang w:val="es-MX"/>
        </w:rPr>
        <w:t xml:space="preserve"> residuos secos</w:t>
      </w:r>
      <w:r>
        <w:rPr>
          <w:rFonts w:asciiTheme="majorHAnsi" w:hAnsiTheme="majorHAnsi"/>
          <w:sz w:val="24"/>
          <w:szCs w:val="24"/>
          <w:lang w:val="es-MX"/>
        </w:rPr>
        <w:t>”, en la misma participaron los jugadores de las categorías menores del rugby infantil escuel</w:t>
      </w:r>
      <w:r w:rsidR="008E202C" w:rsidRPr="008E202C">
        <w:rPr>
          <w:rFonts w:asciiTheme="majorHAnsi" w:hAnsiTheme="majorHAnsi"/>
          <w:sz w:val="24"/>
          <w:szCs w:val="24"/>
          <w:lang w:val="es-MX"/>
        </w:rPr>
        <w:t>ita, M-6 y M-7</w:t>
      </w:r>
      <w:r>
        <w:rPr>
          <w:rFonts w:asciiTheme="majorHAnsi" w:hAnsiTheme="majorHAnsi"/>
          <w:sz w:val="24"/>
          <w:szCs w:val="24"/>
          <w:lang w:val="es-MX"/>
        </w:rPr>
        <w:t>, con la realización de juegos</w:t>
      </w:r>
      <w:r w:rsidR="008E202C" w:rsidRPr="008E202C">
        <w:rPr>
          <w:rFonts w:asciiTheme="majorHAnsi" w:hAnsiTheme="majorHAnsi"/>
          <w:sz w:val="24"/>
          <w:szCs w:val="24"/>
          <w:lang w:val="es-MX"/>
        </w:rPr>
        <w:t>.</w:t>
      </w:r>
    </w:p>
    <w:p w14:paraId="27CFB465" w14:textId="77777777" w:rsidR="000F0E03" w:rsidRPr="005624AB" w:rsidRDefault="000F0E03"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sz w:val="24"/>
          <w:szCs w:val="24"/>
        </w:rPr>
        <w:t xml:space="preserve">El plantel superior </w:t>
      </w:r>
      <w:r w:rsidR="001C42B7">
        <w:rPr>
          <w:rFonts w:asciiTheme="majorHAnsi" w:hAnsiTheme="majorHAnsi"/>
          <w:sz w:val="24"/>
          <w:szCs w:val="24"/>
        </w:rPr>
        <w:t>organizó encuentros semanales con la finalidad de realizar una tarea social, consistente en</w:t>
      </w:r>
      <w:r w:rsidRPr="005624AB">
        <w:rPr>
          <w:rFonts w:asciiTheme="majorHAnsi" w:hAnsiTheme="majorHAnsi"/>
          <w:sz w:val="24"/>
          <w:szCs w:val="24"/>
        </w:rPr>
        <w:t xml:space="preserve"> cocinar y repartir viandas</w:t>
      </w:r>
      <w:r w:rsidR="001C42B7">
        <w:rPr>
          <w:rFonts w:asciiTheme="majorHAnsi" w:hAnsiTheme="majorHAnsi"/>
          <w:sz w:val="24"/>
          <w:szCs w:val="24"/>
        </w:rPr>
        <w:t xml:space="preserve"> a gran escala.</w:t>
      </w:r>
      <w:r w:rsidRPr="005624AB">
        <w:rPr>
          <w:rFonts w:asciiTheme="majorHAnsi" w:hAnsiTheme="majorHAnsi"/>
          <w:sz w:val="24"/>
          <w:szCs w:val="24"/>
        </w:rPr>
        <w:t>.</w:t>
      </w:r>
    </w:p>
    <w:p w14:paraId="66485883" w14:textId="77777777" w:rsidR="00A1070B" w:rsidRPr="005624AB"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sz w:val="24"/>
          <w:szCs w:val="24"/>
        </w:rPr>
        <w:t xml:space="preserve">Se colocó en carácter de sponsor un </w:t>
      </w:r>
      <w:r w:rsidR="002F768F" w:rsidRPr="005624AB">
        <w:rPr>
          <w:rFonts w:asciiTheme="majorHAnsi" w:hAnsiTheme="majorHAnsi"/>
          <w:sz w:val="24"/>
          <w:szCs w:val="24"/>
        </w:rPr>
        <w:t>cartel de Provincia sobre avenida 25</w:t>
      </w:r>
      <w:r>
        <w:rPr>
          <w:rFonts w:asciiTheme="majorHAnsi" w:hAnsiTheme="majorHAnsi"/>
          <w:sz w:val="24"/>
          <w:szCs w:val="24"/>
        </w:rPr>
        <w:t>, por el término de 60 días.</w:t>
      </w:r>
    </w:p>
    <w:p w14:paraId="007880EC" w14:textId="77777777" w:rsidR="00A1070B" w:rsidRPr="005624AB" w:rsidRDefault="00A1070B"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sz w:val="24"/>
          <w:szCs w:val="24"/>
        </w:rPr>
        <w:t xml:space="preserve">Se </w:t>
      </w:r>
      <w:r w:rsidR="00AE6678">
        <w:rPr>
          <w:rFonts w:asciiTheme="majorHAnsi" w:hAnsiTheme="majorHAnsi"/>
          <w:sz w:val="24"/>
          <w:szCs w:val="24"/>
        </w:rPr>
        <w:t xml:space="preserve">suscribió </w:t>
      </w:r>
      <w:r w:rsidRPr="005624AB">
        <w:rPr>
          <w:rFonts w:asciiTheme="majorHAnsi" w:hAnsiTheme="majorHAnsi"/>
          <w:sz w:val="24"/>
          <w:szCs w:val="24"/>
        </w:rPr>
        <w:t>convenio de colaboración con el Club de Remo de Azul</w:t>
      </w:r>
      <w:r w:rsidR="000F0E03" w:rsidRPr="005624AB">
        <w:rPr>
          <w:rFonts w:asciiTheme="majorHAnsi" w:hAnsiTheme="majorHAnsi"/>
          <w:sz w:val="24"/>
          <w:szCs w:val="24"/>
        </w:rPr>
        <w:t>, con la finalidad de fortalecer los vínculos entre ambas instituciones</w:t>
      </w:r>
      <w:r w:rsidRPr="005624AB">
        <w:rPr>
          <w:rFonts w:asciiTheme="majorHAnsi" w:hAnsiTheme="majorHAnsi"/>
          <w:sz w:val="24"/>
          <w:szCs w:val="24"/>
        </w:rPr>
        <w:t>.</w:t>
      </w:r>
    </w:p>
    <w:p w14:paraId="29F67D5B" w14:textId="77777777" w:rsidR="00A1070B" w:rsidRPr="005624AB" w:rsidRDefault="00A1070B"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sz w:val="24"/>
          <w:szCs w:val="24"/>
        </w:rPr>
        <w:t xml:space="preserve">Se </w:t>
      </w:r>
      <w:r w:rsidR="00AE6678">
        <w:rPr>
          <w:rFonts w:asciiTheme="majorHAnsi" w:hAnsiTheme="majorHAnsi"/>
          <w:sz w:val="24"/>
          <w:szCs w:val="24"/>
        </w:rPr>
        <w:t>remplazaron</w:t>
      </w:r>
      <w:r w:rsidR="007B26F0">
        <w:rPr>
          <w:rFonts w:asciiTheme="majorHAnsi" w:hAnsiTheme="majorHAnsi"/>
          <w:sz w:val="24"/>
          <w:szCs w:val="24"/>
        </w:rPr>
        <w:t xml:space="preserve"> y adquirieron </w:t>
      </w:r>
      <w:r w:rsidR="00AE6678">
        <w:rPr>
          <w:rFonts w:asciiTheme="majorHAnsi" w:hAnsiTheme="majorHAnsi"/>
          <w:sz w:val="24"/>
          <w:szCs w:val="24"/>
        </w:rPr>
        <w:t>las cubiertas del tractor grande</w:t>
      </w:r>
      <w:r w:rsidRPr="005624AB">
        <w:rPr>
          <w:rFonts w:asciiTheme="majorHAnsi" w:hAnsiTheme="majorHAnsi"/>
          <w:sz w:val="24"/>
          <w:szCs w:val="24"/>
        </w:rPr>
        <w:t>.</w:t>
      </w:r>
    </w:p>
    <w:p w14:paraId="7033D88F" w14:textId="77777777" w:rsidR="00A1070B" w:rsidRPr="005624AB"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sz w:val="24"/>
          <w:szCs w:val="24"/>
        </w:rPr>
        <w:lastRenderedPageBreak/>
        <w:t xml:space="preserve"> Se suscribió</w:t>
      </w:r>
      <w:r w:rsidR="00A1070B" w:rsidRPr="005624AB">
        <w:rPr>
          <w:rFonts w:asciiTheme="majorHAnsi" w:hAnsiTheme="majorHAnsi"/>
          <w:sz w:val="24"/>
          <w:szCs w:val="24"/>
        </w:rPr>
        <w:t xml:space="preserve"> acuerdo con </w:t>
      </w:r>
      <w:proofErr w:type="spellStart"/>
      <w:r w:rsidR="00A1070B" w:rsidRPr="005624AB">
        <w:rPr>
          <w:rFonts w:asciiTheme="majorHAnsi" w:hAnsiTheme="majorHAnsi"/>
          <w:sz w:val="24"/>
          <w:szCs w:val="24"/>
        </w:rPr>
        <w:t>U</w:t>
      </w:r>
      <w:r>
        <w:rPr>
          <w:rFonts w:asciiTheme="majorHAnsi" w:hAnsiTheme="majorHAnsi"/>
          <w:sz w:val="24"/>
          <w:szCs w:val="24"/>
        </w:rPr>
        <w:t>TEDyC</w:t>
      </w:r>
      <w:proofErr w:type="spellEnd"/>
      <w:r>
        <w:rPr>
          <w:rFonts w:asciiTheme="majorHAnsi" w:hAnsiTheme="majorHAnsi"/>
          <w:sz w:val="24"/>
          <w:szCs w:val="24"/>
        </w:rPr>
        <w:t xml:space="preserve"> para el mes de septiembre a los efectos de evitar el pago de aportes.</w:t>
      </w:r>
    </w:p>
    <w:p w14:paraId="1007DCC0" w14:textId="77777777" w:rsidR="00A1070B" w:rsidRPr="005624AB" w:rsidRDefault="00A1070B"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cs="Times New Roman"/>
          <w:sz w:val="24"/>
          <w:szCs w:val="24"/>
        </w:rPr>
        <w:t>Se</w:t>
      </w:r>
      <w:r w:rsidR="00AE6678">
        <w:rPr>
          <w:rFonts w:asciiTheme="majorHAnsi" w:hAnsiTheme="majorHAnsi" w:cs="Times New Roman"/>
          <w:sz w:val="24"/>
          <w:szCs w:val="24"/>
        </w:rPr>
        <w:t xml:space="preserve"> confeccionó el </w:t>
      </w:r>
      <w:r w:rsidRPr="005624AB">
        <w:rPr>
          <w:rFonts w:asciiTheme="majorHAnsi" w:hAnsiTheme="majorHAnsi" w:cs="Times New Roman"/>
          <w:sz w:val="24"/>
          <w:szCs w:val="24"/>
        </w:rPr>
        <w:t>Balance correspondiente al ejercicio junio 2019 a junio 2020.</w:t>
      </w:r>
    </w:p>
    <w:p w14:paraId="18AC781C" w14:textId="77777777" w:rsidR="00A1070B" w:rsidRPr="005624AB" w:rsidRDefault="00A1070B"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sz w:val="24"/>
          <w:szCs w:val="24"/>
        </w:rPr>
        <w:t>Se p</w:t>
      </w:r>
      <w:r w:rsidR="00AE6678">
        <w:rPr>
          <w:rFonts w:asciiTheme="majorHAnsi" w:hAnsiTheme="majorHAnsi" w:cs="Times New Roman"/>
          <w:sz w:val="24"/>
          <w:szCs w:val="24"/>
        </w:rPr>
        <w:t>rorrogó</w:t>
      </w:r>
      <w:r w:rsidRPr="005624AB">
        <w:rPr>
          <w:rFonts w:asciiTheme="majorHAnsi" w:hAnsiTheme="majorHAnsi" w:cs="Times New Roman"/>
          <w:sz w:val="24"/>
          <w:szCs w:val="24"/>
        </w:rPr>
        <w:t xml:space="preserve"> la Asamblea Anual Ordinaria por COVID (Cierre ejercicio 30.6 – plazo 90 días). Cierre de Memoria 2019/2020</w:t>
      </w:r>
      <w:r w:rsidR="004C58DE" w:rsidRPr="005624AB">
        <w:rPr>
          <w:rFonts w:asciiTheme="majorHAnsi" w:hAnsiTheme="majorHAnsi" w:cs="Times New Roman"/>
          <w:sz w:val="24"/>
          <w:szCs w:val="24"/>
        </w:rPr>
        <w:t>. Respecto a los plazos estatutarios para el tratamiento de la Memoria y Balance del periodo julio 2019/junio de 2020 y de la renovación de autoridades (</w:t>
      </w:r>
      <w:r w:rsidR="00AE6678">
        <w:rPr>
          <w:rFonts w:asciiTheme="majorHAnsi" w:hAnsiTheme="majorHAnsi" w:cs="Times New Roman"/>
          <w:sz w:val="24"/>
          <w:szCs w:val="24"/>
        </w:rPr>
        <w:t xml:space="preserve">vocales y </w:t>
      </w:r>
      <w:r w:rsidR="004C58DE" w:rsidRPr="005624AB">
        <w:rPr>
          <w:rFonts w:asciiTheme="majorHAnsi" w:hAnsiTheme="majorHAnsi" w:cs="Times New Roman"/>
          <w:sz w:val="24"/>
          <w:szCs w:val="24"/>
        </w:rPr>
        <w:t>revisores de cuenta suplentes), atento los dispuesto por DGJ</w:t>
      </w:r>
      <w:r w:rsidR="00AE6678">
        <w:rPr>
          <w:rFonts w:asciiTheme="majorHAnsi" w:hAnsiTheme="majorHAnsi" w:cs="Times New Roman"/>
          <w:sz w:val="24"/>
          <w:szCs w:val="24"/>
        </w:rPr>
        <w:t>.</w:t>
      </w:r>
    </w:p>
    <w:p w14:paraId="2B889327" w14:textId="77777777" w:rsidR="00A1070B" w:rsidRPr="005624AB"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cs="Times New Roman"/>
          <w:sz w:val="24"/>
          <w:szCs w:val="24"/>
        </w:rPr>
        <w:t>Se tomó</w:t>
      </w:r>
      <w:r w:rsidR="00A1070B" w:rsidRPr="005624AB">
        <w:rPr>
          <w:rFonts w:asciiTheme="majorHAnsi" w:hAnsiTheme="majorHAnsi" w:cs="Times New Roman"/>
          <w:sz w:val="24"/>
          <w:szCs w:val="24"/>
        </w:rPr>
        <w:t xml:space="preserve"> conocimiento del informe realizado por Secretaria en cuanto a merma de unos 90 socios en el lapso de 20 de marzo próximo pasado a agosto incluido</w:t>
      </w:r>
    </w:p>
    <w:p w14:paraId="318215DC" w14:textId="77777777" w:rsidR="00A1070B" w:rsidRPr="005624AB"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cs="Times New Roman"/>
          <w:sz w:val="24"/>
          <w:szCs w:val="24"/>
        </w:rPr>
        <w:t>Se aprobó</w:t>
      </w:r>
      <w:r w:rsidR="00A1070B" w:rsidRPr="005624AB">
        <w:rPr>
          <w:rFonts w:asciiTheme="majorHAnsi" w:hAnsiTheme="majorHAnsi" w:cs="Times New Roman"/>
          <w:sz w:val="24"/>
          <w:szCs w:val="24"/>
        </w:rPr>
        <w:t xml:space="preserve"> la propuesta más conveniente</w:t>
      </w:r>
      <w:r>
        <w:rPr>
          <w:rFonts w:asciiTheme="majorHAnsi" w:hAnsiTheme="majorHAnsi" w:cs="Times New Roman"/>
          <w:sz w:val="24"/>
          <w:szCs w:val="24"/>
        </w:rPr>
        <w:t xml:space="preserve"> entre las empresas Seguridad Privada</w:t>
      </w:r>
      <w:r w:rsidR="00A1070B" w:rsidRPr="005624AB">
        <w:rPr>
          <w:rFonts w:asciiTheme="majorHAnsi" w:hAnsiTheme="majorHAnsi" w:cs="Times New Roman"/>
          <w:sz w:val="24"/>
          <w:szCs w:val="24"/>
        </w:rPr>
        <w:t xml:space="preserve"> </w:t>
      </w:r>
      <w:r>
        <w:rPr>
          <w:rFonts w:asciiTheme="majorHAnsi" w:hAnsiTheme="majorHAnsi" w:cs="Times New Roman"/>
          <w:sz w:val="24"/>
          <w:szCs w:val="24"/>
        </w:rPr>
        <w:t xml:space="preserve">y 901, </w:t>
      </w:r>
      <w:r w:rsidR="00A1070B" w:rsidRPr="005624AB">
        <w:rPr>
          <w:rFonts w:asciiTheme="majorHAnsi" w:hAnsiTheme="majorHAnsi" w:cs="Times New Roman"/>
          <w:sz w:val="24"/>
          <w:szCs w:val="24"/>
        </w:rPr>
        <w:t>para la instalación de las barreras y mejoramiento del sistema de alarmas.</w:t>
      </w:r>
    </w:p>
    <w:p w14:paraId="668D78D4" w14:textId="77777777" w:rsidR="00AE6678" w:rsidRPr="00AE6678"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cs="Times New Roman"/>
          <w:sz w:val="24"/>
          <w:szCs w:val="24"/>
        </w:rPr>
        <w:t>Se realizó</w:t>
      </w:r>
      <w:r w:rsidR="004C58DE" w:rsidRPr="005624AB">
        <w:rPr>
          <w:rFonts w:asciiTheme="majorHAnsi" w:hAnsiTheme="majorHAnsi" w:cs="Times New Roman"/>
          <w:sz w:val="24"/>
          <w:szCs w:val="24"/>
        </w:rPr>
        <w:t xml:space="preserve"> informe general del rugby </w:t>
      </w:r>
      <w:r>
        <w:rPr>
          <w:rFonts w:asciiTheme="majorHAnsi" w:hAnsiTheme="majorHAnsi" w:cs="Times New Roman"/>
          <w:sz w:val="24"/>
          <w:szCs w:val="24"/>
        </w:rPr>
        <w:t>por intermedio del</w:t>
      </w:r>
      <w:r w:rsidR="004C58DE" w:rsidRPr="005624AB">
        <w:rPr>
          <w:rFonts w:asciiTheme="majorHAnsi" w:hAnsiTheme="majorHAnsi" w:cs="Times New Roman"/>
          <w:sz w:val="24"/>
          <w:szCs w:val="24"/>
        </w:rPr>
        <w:t xml:space="preserve"> Consejero </w:t>
      </w:r>
      <w:r>
        <w:rPr>
          <w:rFonts w:asciiTheme="majorHAnsi" w:hAnsiTheme="majorHAnsi" w:cs="Times New Roman"/>
          <w:sz w:val="24"/>
          <w:szCs w:val="24"/>
        </w:rPr>
        <w:t xml:space="preserve">Gonzalo </w:t>
      </w:r>
      <w:r w:rsidR="004C58DE" w:rsidRPr="005624AB">
        <w:rPr>
          <w:rFonts w:asciiTheme="majorHAnsi" w:hAnsiTheme="majorHAnsi" w:cs="Times New Roman"/>
          <w:sz w:val="24"/>
          <w:szCs w:val="24"/>
        </w:rPr>
        <w:t>S</w:t>
      </w:r>
      <w:r w:rsidR="000F0E03" w:rsidRPr="005624AB">
        <w:rPr>
          <w:rFonts w:asciiTheme="majorHAnsi" w:hAnsiTheme="majorHAnsi" w:cs="Times New Roman"/>
          <w:sz w:val="24"/>
          <w:szCs w:val="24"/>
        </w:rPr>
        <w:t>antamarina</w:t>
      </w:r>
      <w:r w:rsidR="004C58DE" w:rsidRPr="005624AB">
        <w:rPr>
          <w:rFonts w:asciiTheme="majorHAnsi" w:hAnsiTheme="majorHAnsi" w:cs="Times New Roman"/>
          <w:sz w:val="24"/>
          <w:szCs w:val="24"/>
        </w:rPr>
        <w:t xml:space="preserve">. </w:t>
      </w:r>
    </w:p>
    <w:p w14:paraId="5C614A09" w14:textId="77777777" w:rsidR="00A1070B" w:rsidRPr="005624AB" w:rsidRDefault="00AE6678" w:rsidP="0096366C">
      <w:pPr>
        <w:pStyle w:val="Prrafodelista"/>
        <w:numPr>
          <w:ilvl w:val="0"/>
          <w:numId w:val="8"/>
        </w:numPr>
        <w:spacing w:line="360" w:lineRule="auto"/>
        <w:ind w:left="708"/>
        <w:jc w:val="both"/>
        <w:rPr>
          <w:rFonts w:asciiTheme="majorHAnsi" w:hAnsiTheme="majorHAnsi"/>
          <w:sz w:val="24"/>
          <w:szCs w:val="24"/>
        </w:rPr>
      </w:pPr>
      <w:r>
        <w:rPr>
          <w:rFonts w:asciiTheme="majorHAnsi" w:hAnsiTheme="majorHAnsi" w:cs="Times New Roman"/>
          <w:sz w:val="24"/>
          <w:szCs w:val="24"/>
        </w:rPr>
        <w:t>Se analizó e</w:t>
      </w:r>
      <w:r w:rsidR="004C58DE" w:rsidRPr="005624AB">
        <w:rPr>
          <w:rFonts w:asciiTheme="majorHAnsi" w:hAnsiTheme="majorHAnsi" w:cs="Times New Roman"/>
          <w:sz w:val="24"/>
          <w:szCs w:val="24"/>
        </w:rPr>
        <w:t>ntre los miembros de S</w:t>
      </w:r>
      <w:r>
        <w:rPr>
          <w:rFonts w:asciiTheme="majorHAnsi" w:hAnsiTheme="majorHAnsi" w:cs="Times New Roman"/>
          <w:sz w:val="24"/>
          <w:szCs w:val="24"/>
        </w:rPr>
        <w:t>ubcomisión de Rugby</w:t>
      </w:r>
      <w:r w:rsidR="004C58DE" w:rsidRPr="005624AB">
        <w:rPr>
          <w:rFonts w:asciiTheme="majorHAnsi" w:hAnsiTheme="majorHAnsi" w:cs="Times New Roman"/>
          <w:sz w:val="24"/>
          <w:szCs w:val="24"/>
        </w:rPr>
        <w:t xml:space="preserve"> y autoridades del club (presidente, secretario y tesorero) </w:t>
      </w:r>
      <w:r>
        <w:rPr>
          <w:rFonts w:asciiTheme="majorHAnsi" w:hAnsiTheme="majorHAnsi" w:cs="Times New Roman"/>
          <w:sz w:val="24"/>
          <w:szCs w:val="24"/>
        </w:rPr>
        <w:t xml:space="preserve">el </w:t>
      </w:r>
      <w:r w:rsidR="004C58DE" w:rsidRPr="005624AB">
        <w:rPr>
          <w:rFonts w:asciiTheme="majorHAnsi" w:hAnsiTheme="majorHAnsi" w:cs="Times New Roman"/>
          <w:sz w:val="24"/>
          <w:szCs w:val="24"/>
        </w:rPr>
        <w:t>temas relacionado con la vuelta al juego, comité de crisis, protocolos, prueba piloto, etc., y cuestiones estructurales para el mejor desarrollo del rugby de la institución.</w:t>
      </w:r>
    </w:p>
    <w:p w14:paraId="1B622020" w14:textId="77777777" w:rsidR="004C58DE" w:rsidRPr="005624AB" w:rsidRDefault="004C58DE" w:rsidP="0096366C">
      <w:pPr>
        <w:pStyle w:val="Prrafodelista"/>
        <w:numPr>
          <w:ilvl w:val="0"/>
          <w:numId w:val="8"/>
        </w:numPr>
        <w:spacing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AE6678">
        <w:rPr>
          <w:rFonts w:asciiTheme="majorHAnsi" w:hAnsiTheme="majorHAnsi" w:cs="Times New Roman"/>
          <w:sz w:val="24"/>
          <w:szCs w:val="24"/>
        </w:rPr>
        <w:t xml:space="preserve">demolió </w:t>
      </w:r>
      <w:r w:rsidR="000F0E03" w:rsidRPr="005624AB">
        <w:rPr>
          <w:rFonts w:asciiTheme="majorHAnsi" w:hAnsiTheme="majorHAnsi" w:cs="Times New Roman"/>
          <w:sz w:val="24"/>
          <w:szCs w:val="24"/>
        </w:rPr>
        <w:t xml:space="preserve">la vieja cocina </w:t>
      </w:r>
      <w:r w:rsidRPr="005624AB">
        <w:rPr>
          <w:rFonts w:asciiTheme="majorHAnsi" w:hAnsiTheme="majorHAnsi" w:cs="Times New Roman"/>
          <w:sz w:val="24"/>
          <w:szCs w:val="24"/>
        </w:rPr>
        <w:t xml:space="preserve">y se </w:t>
      </w:r>
      <w:r w:rsidR="007B26F0" w:rsidRPr="005624AB">
        <w:rPr>
          <w:rFonts w:asciiTheme="majorHAnsi" w:hAnsiTheme="majorHAnsi" w:cs="Times New Roman"/>
          <w:sz w:val="24"/>
          <w:szCs w:val="24"/>
        </w:rPr>
        <w:t>com</w:t>
      </w:r>
      <w:r w:rsidR="007B26F0">
        <w:rPr>
          <w:rFonts w:asciiTheme="majorHAnsi" w:hAnsiTheme="majorHAnsi" w:cs="Times New Roman"/>
          <w:sz w:val="24"/>
          <w:szCs w:val="24"/>
        </w:rPr>
        <w:t>enzó</w:t>
      </w:r>
      <w:r w:rsidR="000F0E03" w:rsidRPr="005624AB">
        <w:rPr>
          <w:rFonts w:asciiTheme="majorHAnsi" w:hAnsiTheme="majorHAnsi" w:cs="Times New Roman"/>
          <w:sz w:val="24"/>
          <w:szCs w:val="24"/>
        </w:rPr>
        <w:t xml:space="preserve"> su construcción </w:t>
      </w:r>
      <w:r w:rsidRPr="005624AB">
        <w:rPr>
          <w:rFonts w:asciiTheme="majorHAnsi" w:hAnsiTheme="majorHAnsi" w:cs="Times New Roman"/>
          <w:sz w:val="24"/>
          <w:szCs w:val="24"/>
        </w:rPr>
        <w:t>con</w:t>
      </w:r>
      <w:r w:rsidR="000F0E03" w:rsidRPr="005624AB">
        <w:rPr>
          <w:rFonts w:asciiTheme="majorHAnsi" w:hAnsiTheme="majorHAnsi" w:cs="Times New Roman"/>
          <w:sz w:val="24"/>
          <w:szCs w:val="24"/>
        </w:rPr>
        <w:t xml:space="preserve"> la instalación de los pilotines</w:t>
      </w:r>
      <w:r w:rsidR="007A7BAB">
        <w:rPr>
          <w:rFonts w:asciiTheme="majorHAnsi" w:hAnsiTheme="majorHAnsi" w:cs="Times New Roman"/>
          <w:sz w:val="24"/>
          <w:szCs w:val="24"/>
        </w:rPr>
        <w:t>.</w:t>
      </w:r>
    </w:p>
    <w:p w14:paraId="1E7731D6" w14:textId="77777777" w:rsidR="004C58DE" w:rsidRPr="005624AB" w:rsidRDefault="00AE6678"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w:t>
      </w:r>
      <w:r w:rsidR="004C58DE" w:rsidRPr="005624AB">
        <w:rPr>
          <w:rFonts w:asciiTheme="majorHAnsi" w:hAnsiTheme="majorHAnsi" w:cs="Times New Roman"/>
          <w:sz w:val="24"/>
          <w:szCs w:val="24"/>
        </w:rPr>
        <w:t>e coloc</w:t>
      </w:r>
      <w:r>
        <w:rPr>
          <w:rFonts w:asciiTheme="majorHAnsi" w:hAnsiTheme="majorHAnsi" w:cs="Times New Roman"/>
          <w:sz w:val="24"/>
          <w:szCs w:val="24"/>
        </w:rPr>
        <w:t>ó</w:t>
      </w:r>
      <w:r w:rsidR="004C58DE" w:rsidRPr="005624AB">
        <w:rPr>
          <w:rFonts w:asciiTheme="majorHAnsi" w:hAnsiTheme="majorHAnsi" w:cs="Times New Roman"/>
          <w:sz w:val="24"/>
          <w:szCs w:val="24"/>
        </w:rPr>
        <w:t xml:space="preserve"> el alambrado perimetral y delimitante</w:t>
      </w:r>
      <w:r>
        <w:rPr>
          <w:rFonts w:asciiTheme="majorHAnsi" w:hAnsiTheme="majorHAnsi" w:cs="Times New Roman"/>
          <w:sz w:val="24"/>
          <w:szCs w:val="24"/>
        </w:rPr>
        <w:t xml:space="preserve"> en las tierras cedida</w:t>
      </w:r>
      <w:r w:rsidR="00853475">
        <w:rPr>
          <w:rFonts w:asciiTheme="majorHAnsi" w:hAnsiTheme="majorHAnsi" w:cs="Times New Roman"/>
          <w:sz w:val="24"/>
          <w:szCs w:val="24"/>
        </w:rPr>
        <w:t>s</w:t>
      </w:r>
      <w:r>
        <w:rPr>
          <w:rFonts w:asciiTheme="majorHAnsi" w:hAnsiTheme="majorHAnsi" w:cs="Times New Roman"/>
          <w:sz w:val="24"/>
          <w:szCs w:val="24"/>
        </w:rPr>
        <w:t xml:space="preserve"> por la Municipalidad de La Plata</w:t>
      </w:r>
      <w:r w:rsidR="000F0E03" w:rsidRPr="005624AB">
        <w:rPr>
          <w:rFonts w:asciiTheme="majorHAnsi" w:hAnsiTheme="majorHAnsi" w:cs="Times New Roman"/>
          <w:sz w:val="24"/>
          <w:szCs w:val="24"/>
        </w:rPr>
        <w:t>. Se</w:t>
      </w:r>
      <w:r w:rsidR="00853475">
        <w:rPr>
          <w:rFonts w:asciiTheme="majorHAnsi" w:hAnsiTheme="majorHAnsi" w:cs="Times New Roman"/>
          <w:sz w:val="24"/>
          <w:szCs w:val="24"/>
        </w:rPr>
        <w:t xml:space="preserve"> realizaron</w:t>
      </w:r>
      <w:r w:rsidR="004C58DE" w:rsidRPr="005624AB">
        <w:rPr>
          <w:rFonts w:asciiTheme="majorHAnsi" w:hAnsiTheme="majorHAnsi" w:cs="Times New Roman"/>
          <w:sz w:val="24"/>
          <w:szCs w:val="24"/>
        </w:rPr>
        <w:t xml:space="preserve"> las obras civiles hidráulicas, nivelación y limpieza, y se </w:t>
      </w:r>
      <w:r w:rsidR="00853475">
        <w:rPr>
          <w:rFonts w:asciiTheme="majorHAnsi" w:hAnsiTheme="majorHAnsi" w:cs="Times New Roman"/>
          <w:sz w:val="24"/>
          <w:szCs w:val="24"/>
        </w:rPr>
        <w:t>previó</w:t>
      </w:r>
      <w:r w:rsidR="004C58DE" w:rsidRPr="005624AB">
        <w:rPr>
          <w:rFonts w:asciiTheme="majorHAnsi" w:hAnsiTheme="majorHAnsi" w:cs="Times New Roman"/>
          <w:sz w:val="24"/>
          <w:szCs w:val="24"/>
        </w:rPr>
        <w:t xml:space="preserve"> realizar la </w:t>
      </w:r>
      <w:r w:rsidR="000F0E03" w:rsidRPr="005624AB">
        <w:rPr>
          <w:rFonts w:asciiTheme="majorHAnsi" w:hAnsiTheme="majorHAnsi" w:cs="Times New Roman"/>
          <w:sz w:val="24"/>
          <w:szCs w:val="24"/>
        </w:rPr>
        <w:t>fumigación, sembrado</w:t>
      </w:r>
      <w:r w:rsidR="004C58DE" w:rsidRPr="005624AB">
        <w:rPr>
          <w:rFonts w:asciiTheme="majorHAnsi" w:hAnsiTheme="majorHAnsi" w:cs="Times New Roman"/>
          <w:sz w:val="24"/>
          <w:szCs w:val="24"/>
        </w:rPr>
        <w:t xml:space="preserve">, forestación y </w:t>
      </w:r>
      <w:r w:rsidR="00853475">
        <w:rPr>
          <w:rFonts w:asciiTheme="majorHAnsi" w:hAnsiTheme="majorHAnsi" w:cs="Times New Roman"/>
          <w:sz w:val="24"/>
          <w:szCs w:val="24"/>
        </w:rPr>
        <w:t xml:space="preserve">marcado de </w:t>
      </w:r>
      <w:r w:rsidR="004C58DE" w:rsidRPr="005624AB">
        <w:rPr>
          <w:rFonts w:asciiTheme="majorHAnsi" w:hAnsiTheme="majorHAnsi" w:cs="Times New Roman"/>
          <w:sz w:val="24"/>
          <w:szCs w:val="24"/>
        </w:rPr>
        <w:t xml:space="preserve">canchas. </w:t>
      </w:r>
    </w:p>
    <w:p w14:paraId="5DBF99C9" w14:textId="77777777" w:rsidR="004C58DE" w:rsidRPr="005624AB" w:rsidRDefault="00853475"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Se decidió</w:t>
      </w:r>
      <w:r w:rsidR="004C58DE" w:rsidRPr="005624AB">
        <w:rPr>
          <w:rFonts w:asciiTheme="majorHAnsi" w:hAnsiTheme="majorHAnsi" w:cs="Times New Roman"/>
          <w:sz w:val="24"/>
          <w:szCs w:val="24"/>
        </w:rPr>
        <w:t xml:space="preserve"> conservar el galpón ubicado en el espacio cedido</w:t>
      </w:r>
      <w:r>
        <w:rPr>
          <w:rFonts w:asciiTheme="majorHAnsi" w:hAnsiTheme="majorHAnsi" w:cs="Times New Roman"/>
          <w:sz w:val="24"/>
          <w:szCs w:val="24"/>
        </w:rPr>
        <w:t xml:space="preserve"> por la Municipalidad</w:t>
      </w:r>
      <w:r w:rsidR="004C58DE" w:rsidRPr="005624AB">
        <w:rPr>
          <w:rFonts w:asciiTheme="majorHAnsi" w:hAnsiTheme="majorHAnsi" w:cs="Times New Roman"/>
          <w:sz w:val="24"/>
          <w:szCs w:val="24"/>
        </w:rPr>
        <w:t>.</w:t>
      </w:r>
    </w:p>
    <w:p w14:paraId="1A7B92F5" w14:textId="77777777" w:rsidR="004C58DE" w:rsidRPr="005624AB" w:rsidRDefault="00853475"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Se avanzó</w:t>
      </w:r>
      <w:r w:rsidR="00276925" w:rsidRPr="005624AB">
        <w:rPr>
          <w:rFonts w:asciiTheme="majorHAnsi" w:hAnsiTheme="majorHAnsi" w:cs="Times New Roman"/>
          <w:sz w:val="24"/>
          <w:szCs w:val="24"/>
        </w:rPr>
        <w:t xml:space="preserve"> con los temas de electricidad, carpintero, pérgola</w:t>
      </w:r>
      <w:r>
        <w:rPr>
          <w:rFonts w:asciiTheme="majorHAnsi" w:hAnsiTheme="majorHAnsi" w:cs="Times New Roman"/>
          <w:sz w:val="24"/>
          <w:szCs w:val="24"/>
        </w:rPr>
        <w:t xml:space="preserve"> y </w:t>
      </w:r>
      <w:r w:rsidR="00276925" w:rsidRPr="005624AB">
        <w:rPr>
          <w:rFonts w:asciiTheme="majorHAnsi" w:hAnsiTheme="majorHAnsi" w:cs="Times New Roman"/>
          <w:sz w:val="24"/>
          <w:szCs w:val="24"/>
        </w:rPr>
        <w:t>mesa</w:t>
      </w:r>
      <w:r>
        <w:rPr>
          <w:rFonts w:asciiTheme="majorHAnsi" w:hAnsiTheme="majorHAnsi" w:cs="Times New Roman"/>
          <w:sz w:val="24"/>
          <w:szCs w:val="24"/>
        </w:rPr>
        <w:t>s</w:t>
      </w:r>
      <w:r w:rsidR="00276925" w:rsidRPr="005624AB">
        <w:rPr>
          <w:rFonts w:asciiTheme="majorHAnsi" w:hAnsiTheme="majorHAnsi" w:cs="Times New Roman"/>
          <w:sz w:val="24"/>
          <w:szCs w:val="24"/>
        </w:rPr>
        <w:t xml:space="preserve"> bajo la pérgola</w:t>
      </w:r>
      <w:r>
        <w:rPr>
          <w:rFonts w:asciiTheme="majorHAnsi" w:hAnsiTheme="majorHAnsi" w:cs="Times New Roman"/>
          <w:sz w:val="24"/>
          <w:szCs w:val="24"/>
        </w:rPr>
        <w:t xml:space="preserve"> en el bufete de club</w:t>
      </w:r>
      <w:r w:rsidR="00276925" w:rsidRPr="005624AB">
        <w:rPr>
          <w:rFonts w:asciiTheme="majorHAnsi" w:hAnsiTheme="majorHAnsi" w:cs="Times New Roman"/>
          <w:sz w:val="24"/>
          <w:szCs w:val="24"/>
        </w:rPr>
        <w:t>.</w:t>
      </w:r>
      <w:r w:rsidR="004C58DE" w:rsidRPr="005624AB">
        <w:rPr>
          <w:rFonts w:asciiTheme="majorHAnsi" w:hAnsiTheme="majorHAnsi" w:cs="Times New Roman"/>
          <w:sz w:val="24"/>
          <w:szCs w:val="24"/>
        </w:rPr>
        <w:t xml:space="preserve"> </w:t>
      </w:r>
    </w:p>
    <w:p w14:paraId="11C179CD" w14:textId="77777777" w:rsidR="004C58DE" w:rsidRPr="005624AB" w:rsidRDefault="00853475"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Se avanzó</w:t>
      </w:r>
      <w:r w:rsidR="00276925" w:rsidRPr="005624AB">
        <w:rPr>
          <w:rFonts w:asciiTheme="majorHAnsi" w:hAnsiTheme="majorHAnsi" w:cs="Times New Roman"/>
          <w:sz w:val="24"/>
          <w:szCs w:val="24"/>
        </w:rPr>
        <w:t xml:space="preserve"> con tem</w:t>
      </w:r>
      <w:r w:rsidR="000F0E03" w:rsidRPr="005624AB">
        <w:rPr>
          <w:rFonts w:asciiTheme="majorHAnsi" w:hAnsiTheme="majorHAnsi" w:cs="Times New Roman"/>
          <w:sz w:val="24"/>
          <w:szCs w:val="24"/>
        </w:rPr>
        <w:t>a</w:t>
      </w:r>
      <w:r w:rsidR="00276925" w:rsidRPr="005624AB">
        <w:rPr>
          <w:rFonts w:asciiTheme="majorHAnsi" w:hAnsiTheme="majorHAnsi" w:cs="Times New Roman"/>
          <w:sz w:val="24"/>
          <w:szCs w:val="24"/>
        </w:rPr>
        <w:t>s eléctricos</w:t>
      </w:r>
      <w:r>
        <w:rPr>
          <w:rFonts w:asciiTheme="majorHAnsi" w:hAnsiTheme="majorHAnsi" w:cs="Times New Roman"/>
          <w:sz w:val="24"/>
          <w:szCs w:val="24"/>
        </w:rPr>
        <w:t>,</w:t>
      </w:r>
      <w:r w:rsidR="00276925" w:rsidRPr="005624AB">
        <w:rPr>
          <w:rFonts w:asciiTheme="majorHAnsi" w:hAnsiTheme="majorHAnsi" w:cs="Times New Roman"/>
          <w:sz w:val="24"/>
          <w:szCs w:val="24"/>
        </w:rPr>
        <w:t xml:space="preserve"> pintura</w:t>
      </w:r>
      <w:r w:rsidR="004C58DE" w:rsidRPr="005624AB">
        <w:rPr>
          <w:rFonts w:asciiTheme="majorHAnsi" w:hAnsiTheme="majorHAnsi" w:cs="Times New Roman"/>
          <w:sz w:val="24"/>
          <w:szCs w:val="24"/>
        </w:rPr>
        <w:t>, al</w:t>
      </w:r>
      <w:r w:rsidR="00276925" w:rsidRPr="005624AB">
        <w:rPr>
          <w:rFonts w:asciiTheme="majorHAnsi" w:hAnsiTheme="majorHAnsi" w:cs="Times New Roman"/>
          <w:sz w:val="24"/>
          <w:szCs w:val="24"/>
        </w:rPr>
        <w:t xml:space="preserve">bañilería exterior, </w:t>
      </w:r>
      <w:r>
        <w:rPr>
          <w:rFonts w:asciiTheme="majorHAnsi" w:hAnsiTheme="majorHAnsi" w:cs="Times New Roman"/>
          <w:sz w:val="24"/>
          <w:szCs w:val="24"/>
        </w:rPr>
        <w:t xml:space="preserve">pisos con </w:t>
      </w:r>
      <w:r w:rsidR="007A7BAB" w:rsidRPr="005624AB">
        <w:rPr>
          <w:rFonts w:asciiTheme="majorHAnsi" w:hAnsiTheme="majorHAnsi" w:cs="Times New Roman"/>
          <w:sz w:val="24"/>
          <w:szCs w:val="24"/>
        </w:rPr>
        <w:t>micro cemento</w:t>
      </w:r>
      <w:r w:rsidR="00276925" w:rsidRPr="005624AB">
        <w:rPr>
          <w:rFonts w:asciiTheme="majorHAnsi" w:hAnsiTheme="majorHAnsi" w:cs="Times New Roman"/>
          <w:sz w:val="24"/>
          <w:szCs w:val="24"/>
        </w:rPr>
        <w:t xml:space="preserve"> del baño y </w:t>
      </w:r>
      <w:r w:rsidR="004C58DE" w:rsidRPr="005624AB">
        <w:rPr>
          <w:rFonts w:asciiTheme="majorHAnsi" w:hAnsiTheme="majorHAnsi" w:cs="Times New Roman"/>
          <w:sz w:val="24"/>
          <w:szCs w:val="24"/>
        </w:rPr>
        <w:t>sanitarios baño</w:t>
      </w:r>
      <w:r>
        <w:rPr>
          <w:rFonts w:asciiTheme="majorHAnsi" w:hAnsiTheme="majorHAnsi" w:cs="Times New Roman"/>
          <w:sz w:val="24"/>
          <w:szCs w:val="24"/>
        </w:rPr>
        <w:t xml:space="preserve"> en el quincho chico del club.</w:t>
      </w:r>
      <w:r w:rsidR="00276925" w:rsidRPr="005624AB">
        <w:rPr>
          <w:rFonts w:asciiTheme="majorHAnsi" w:hAnsiTheme="majorHAnsi" w:cs="Times New Roman"/>
          <w:sz w:val="24"/>
          <w:szCs w:val="24"/>
        </w:rPr>
        <w:t>.</w:t>
      </w:r>
    </w:p>
    <w:p w14:paraId="466A7B2C" w14:textId="77777777" w:rsidR="004C58DE" w:rsidRPr="005624AB" w:rsidRDefault="00853475"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w:t>
      </w:r>
      <w:r w:rsidR="00276925" w:rsidRPr="005624AB">
        <w:rPr>
          <w:rFonts w:asciiTheme="majorHAnsi" w:hAnsiTheme="majorHAnsi" w:cs="Times New Roman"/>
          <w:sz w:val="24"/>
          <w:szCs w:val="24"/>
        </w:rPr>
        <w:t xml:space="preserve">e </w:t>
      </w:r>
      <w:r w:rsidR="007A7BAB" w:rsidRPr="005624AB">
        <w:rPr>
          <w:rFonts w:asciiTheme="majorHAnsi" w:hAnsiTheme="majorHAnsi" w:cs="Times New Roman"/>
          <w:sz w:val="24"/>
          <w:szCs w:val="24"/>
        </w:rPr>
        <w:t>prev</w:t>
      </w:r>
      <w:r>
        <w:rPr>
          <w:rFonts w:asciiTheme="majorHAnsi" w:hAnsiTheme="majorHAnsi" w:cs="Times New Roman"/>
          <w:sz w:val="24"/>
          <w:szCs w:val="24"/>
        </w:rPr>
        <w:t>ieron</w:t>
      </w:r>
      <w:r w:rsidR="00276925" w:rsidRPr="005624AB">
        <w:rPr>
          <w:rFonts w:asciiTheme="majorHAnsi" w:hAnsiTheme="majorHAnsi" w:cs="Times New Roman"/>
          <w:sz w:val="24"/>
          <w:szCs w:val="24"/>
        </w:rPr>
        <w:t xml:space="preserve"> trabajos de </w:t>
      </w:r>
      <w:r w:rsidR="007A7BAB" w:rsidRPr="005624AB">
        <w:rPr>
          <w:rFonts w:asciiTheme="majorHAnsi" w:hAnsiTheme="majorHAnsi" w:cs="Times New Roman"/>
          <w:sz w:val="24"/>
          <w:szCs w:val="24"/>
        </w:rPr>
        <w:t>micro cemento</w:t>
      </w:r>
      <w:r w:rsidR="004C58DE" w:rsidRPr="005624AB">
        <w:rPr>
          <w:rFonts w:asciiTheme="majorHAnsi" w:hAnsiTheme="majorHAnsi" w:cs="Times New Roman"/>
          <w:sz w:val="24"/>
          <w:szCs w:val="24"/>
        </w:rPr>
        <w:t xml:space="preserve"> </w:t>
      </w:r>
      <w:r>
        <w:rPr>
          <w:rFonts w:asciiTheme="majorHAnsi" w:hAnsiTheme="majorHAnsi" w:cs="Times New Roman"/>
          <w:sz w:val="24"/>
          <w:szCs w:val="24"/>
        </w:rPr>
        <w:t xml:space="preserve">para la parte del </w:t>
      </w:r>
      <w:r w:rsidR="004C58DE" w:rsidRPr="005624AB">
        <w:rPr>
          <w:rFonts w:asciiTheme="majorHAnsi" w:hAnsiTheme="majorHAnsi" w:cs="Times New Roman"/>
          <w:sz w:val="24"/>
          <w:szCs w:val="24"/>
        </w:rPr>
        <w:t xml:space="preserve">piso del ex </w:t>
      </w:r>
      <w:proofErr w:type="spellStart"/>
      <w:r w:rsidR="004C58DE" w:rsidRPr="005624AB">
        <w:rPr>
          <w:rFonts w:asciiTheme="majorHAnsi" w:hAnsiTheme="majorHAnsi" w:cs="Times New Roman"/>
          <w:sz w:val="24"/>
          <w:szCs w:val="24"/>
        </w:rPr>
        <w:t>semi-cubieto</w:t>
      </w:r>
      <w:proofErr w:type="spellEnd"/>
      <w:r w:rsidR="004C58DE" w:rsidRPr="005624AB">
        <w:rPr>
          <w:rFonts w:asciiTheme="majorHAnsi" w:hAnsiTheme="majorHAnsi" w:cs="Times New Roman"/>
          <w:sz w:val="24"/>
          <w:szCs w:val="24"/>
        </w:rPr>
        <w:t xml:space="preserve"> y una mano </w:t>
      </w:r>
      <w:r w:rsidR="00276925" w:rsidRPr="005624AB">
        <w:rPr>
          <w:rFonts w:asciiTheme="majorHAnsi" w:hAnsiTheme="majorHAnsi" w:cs="Times New Roman"/>
          <w:sz w:val="24"/>
          <w:szCs w:val="24"/>
        </w:rPr>
        <w:t xml:space="preserve">de </w:t>
      </w:r>
      <w:r w:rsidR="004C58DE" w:rsidRPr="005624AB">
        <w:rPr>
          <w:rFonts w:asciiTheme="majorHAnsi" w:hAnsiTheme="majorHAnsi" w:cs="Times New Roman"/>
          <w:sz w:val="24"/>
          <w:szCs w:val="24"/>
        </w:rPr>
        <w:t>revestimiento</w:t>
      </w:r>
      <w:r>
        <w:rPr>
          <w:rFonts w:asciiTheme="majorHAnsi" w:hAnsiTheme="majorHAnsi" w:cs="Times New Roman"/>
          <w:sz w:val="24"/>
          <w:szCs w:val="24"/>
        </w:rPr>
        <w:t>, en el quincho grande del club.</w:t>
      </w:r>
    </w:p>
    <w:p w14:paraId="7E042EAF" w14:textId="77777777" w:rsidR="004C58DE" w:rsidRPr="005624AB" w:rsidRDefault="00276925" w:rsidP="0096366C">
      <w:pPr>
        <w:pStyle w:val="Prrafodelista"/>
        <w:numPr>
          <w:ilvl w:val="0"/>
          <w:numId w:val="8"/>
        </w:numPr>
        <w:spacing w:line="360" w:lineRule="auto"/>
        <w:ind w:left="708"/>
        <w:jc w:val="both"/>
        <w:rPr>
          <w:rFonts w:asciiTheme="majorHAnsi" w:hAnsiTheme="majorHAnsi"/>
          <w:sz w:val="24"/>
          <w:szCs w:val="24"/>
        </w:rPr>
      </w:pPr>
      <w:r w:rsidRPr="005624AB">
        <w:rPr>
          <w:rFonts w:asciiTheme="majorHAnsi" w:hAnsiTheme="majorHAnsi"/>
          <w:sz w:val="24"/>
          <w:szCs w:val="24"/>
        </w:rPr>
        <w:t>Se recupera</w:t>
      </w:r>
      <w:r w:rsidR="00853475">
        <w:rPr>
          <w:rFonts w:asciiTheme="majorHAnsi" w:hAnsiTheme="majorHAnsi"/>
          <w:sz w:val="24"/>
          <w:szCs w:val="24"/>
        </w:rPr>
        <w:t>ron</w:t>
      </w:r>
      <w:r w:rsidR="000F0E03" w:rsidRPr="005624AB">
        <w:rPr>
          <w:rFonts w:asciiTheme="majorHAnsi" w:hAnsiTheme="majorHAnsi"/>
          <w:sz w:val="24"/>
          <w:szCs w:val="24"/>
        </w:rPr>
        <w:t xml:space="preserve"> y reintegra</w:t>
      </w:r>
      <w:r w:rsidR="00853475">
        <w:rPr>
          <w:rFonts w:asciiTheme="majorHAnsi" w:hAnsiTheme="majorHAnsi"/>
          <w:sz w:val="24"/>
          <w:szCs w:val="24"/>
        </w:rPr>
        <w:t>ron</w:t>
      </w:r>
      <w:r w:rsidR="000F0E03" w:rsidRPr="005624AB">
        <w:rPr>
          <w:rFonts w:asciiTheme="majorHAnsi" w:hAnsiTheme="majorHAnsi"/>
          <w:sz w:val="24"/>
          <w:szCs w:val="24"/>
        </w:rPr>
        <w:t xml:space="preserve"> </w:t>
      </w:r>
      <w:r w:rsidRPr="005624AB">
        <w:rPr>
          <w:rFonts w:asciiTheme="majorHAnsi" w:hAnsiTheme="majorHAnsi"/>
          <w:sz w:val="24"/>
          <w:szCs w:val="24"/>
        </w:rPr>
        <w:t>los elementos del gimnasio que fueron prestados a los jugadores durante el distanciamiento social obligatorio</w:t>
      </w:r>
      <w:r w:rsidR="000F0E03" w:rsidRPr="005624AB">
        <w:rPr>
          <w:rFonts w:asciiTheme="majorHAnsi" w:hAnsiTheme="majorHAnsi"/>
          <w:sz w:val="24"/>
          <w:szCs w:val="24"/>
        </w:rPr>
        <w:t xml:space="preserve"> a los efectos de la continuidad de su preparación física en el encierro.</w:t>
      </w:r>
    </w:p>
    <w:p w14:paraId="017FD867" w14:textId="77777777" w:rsidR="00276925" w:rsidRPr="005624AB" w:rsidRDefault="00276925" w:rsidP="0096366C">
      <w:pPr>
        <w:pStyle w:val="Prrafodelista"/>
        <w:numPr>
          <w:ilvl w:val="0"/>
          <w:numId w:val="8"/>
        </w:numPr>
        <w:spacing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0F0E03" w:rsidRPr="005624AB">
        <w:rPr>
          <w:rFonts w:asciiTheme="majorHAnsi" w:hAnsiTheme="majorHAnsi" w:cs="Times New Roman"/>
          <w:sz w:val="24"/>
          <w:szCs w:val="24"/>
        </w:rPr>
        <w:t>realiz</w:t>
      </w:r>
      <w:r w:rsidR="00853475">
        <w:rPr>
          <w:rFonts w:asciiTheme="majorHAnsi" w:hAnsiTheme="majorHAnsi" w:cs="Times New Roman"/>
          <w:sz w:val="24"/>
          <w:szCs w:val="24"/>
        </w:rPr>
        <w:t xml:space="preserve">ó </w:t>
      </w:r>
      <w:r w:rsidRPr="005624AB">
        <w:rPr>
          <w:rFonts w:asciiTheme="majorHAnsi" w:hAnsiTheme="majorHAnsi" w:cs="Times New Roman"/>
          <w:sz w:val="24"/>
          <w:szCs w:val="24"/>
        </w:rPr>
        <w:t>el contrapiso faltant</w:t>
      </w:r>
      <w:r w:rsidR="00853475">
        <w:rPr>
          <w:rFonts w:asciiTheme="majorHAnsi" w:hAnsiTheme="majorHAnsi" w:cs="Times New Roman"/>
          <w:sz w:val="24"/>
          <w:szCs w:val="24"/>
        </w:rPr>
        <w:t xml:space="preserve">e, </w:t>
      </w:r>
      <w:r w:rsidR="000F0E03" w:rsidRPr="005624AB">
        <w:rPr>
          <w:rFonts w:asciiTheme="majorHAnsi" w:hAnsiTheme="majorHAnsi" w:cs="Times New Roman"/>
          <w:sz w:val="24"/>
          <w:szCs w:val="24"/>
        </w:rPr>
        <w:t>se coloc</w:t>
      </w:r>
      <w:r w:rsidR="00853475">
        <w:rPr>
          <w:rFonts w:asciiTheme="majorHAnsi" w:hAnsiTheme="majorHAnsi" w:cs="Times New Roman"/>
          <w:sz w:val="24"/>
          <w:szCs w:val="24"/>
        </w:rPr>
        <w:t>ó la</w:t>
      </w:r>
      <w:r w:rsidR="000F0E03" w:rsidRPr="005624AB">
        <w:rPr>
          <w:rFonts w:asciiTheme="majorHAnsi" w:hAnsiTheme="majorHAnsi" w:cs="Times New Roman"/>
          <w:sz w:val="24"/>
          <w:szCs w:val="24"/>
        </w:rPr>
        <w:t xml:space="preserve"> alfombra y el </w:t>
      </w:r>
      <w:proofErr w:type="spellStart"/>
      <w:r w:rsidRPr="005624AB">
        <w:rPr>
          <w:rFonts w:asciiTheme="majorHAnsi" w:hAnsiTheme="majorHAnsi" w:cs="Times New Roman"/>
          <w:sz w:val="24"/>
          <w:szCs w:val="24"/>
        </w:rPr>
        <w:t>ruck</w:t>
      </w:r>
      <w:proofErr w:type="spellEnd"/>
      <w:r w:rsidRPr="005624AB">
        <w:rPr>
          <w:rFonts w:asciiTheme="majorHAnsi" w:hAnsiTheme="majorHAnsi" w:cs="Times New Roman"/>
          <w:sz w:val="24"/>
          <w:szCs w:val="24"/>
        </w:rPr>
        <w:t xml:space="preserve"> de exteriores</w:t>
      </w:r>
      <w:r w:rsidR="00853475">
        <w:rPr>
          <w:rFonts w:asciiTheme="majorHAnsi" w:hAnsiTheme="majorHAnsi" w:cs="Times New Roman"/>
          <w:sz w:val="24"/>
          <w:szCs w:val="24"/>
        </w:rPr>
        <w:t xml:space="preserve"> en el gimnasio del club</w:t>
      </w:r>
      <w:r w:rsidRPr="005624AB">
        <w:rPr>
          <w:rFonts w:asciiTheme="majorHAnsi" w:hAnsiTheme="majorHAnsi" w:cs="Times New Roman"/>
          <w:sz w:val="24"/>
          <w:szCs w:val="24"/>
        </w:rPr>
        <w:t xml:space="preserve">. </w:t>
      </w:r>
    </w:p>
    <w:p w14:paraId="209D9F64" w14:textId="77777777" w:rsidR="00C804A9" w:rsidRPr="005624AB" w:rsidRDefault="00276925" w:rsidP="0096366C">
      <w:pPr>
        <w:pStyle w:val="Prrafodelista"/>
        <w:numPr>
          <w:ilvl w:val="0"/>
          <w:numId w:val="8"/>
        </w:numPr>
        <w:spacing w:line="360" w:lineRule="auto"/>
        <w:jc w:val="both"/>
        <w:rPr>
          <w:rFonts w:asciiTheme="majorHAnsi" w:hAnsiTheme="majorHAnsi" w:cs="Times New Roman"/>
          <w:sz w:val="24"/>
          <w:szCs w:val="24"/>
        </w:rPr>
      </w:pPr>
      <w:r w:rsidRPr="005624AB">
        <w:rPr>
          <w:rFonts w:asciiTheme="majorHAnsi" w:hAnsiTheme="majorHAnsi" w:cs="Times New Roman"/>
          <w:sz w:val="24"/>
          <w:szCs w:val="24"/>
        </w:rPr>
        <w:lastRenderedPageBreak/>
        <w:t xml:space="preserve"> Se coloca</w:t>
      </w:r>
      <w:r w:rsidR="00853475">
        <w:rPr>
          <w:rFonts w:asciiTheme="majorHAnsi" w:hAnsiTheme="majorHAnsi" w:cs="Times New Roman"/>
          <w:sz w:val="24"/>
          <w:szCs w:val="24"/>
        </w:rPr>
        <w:t>ron los</w:t>
      </w:r>
      <w:r w:rsidRPr="005624AB">
        <w:rPr>
          <w:rFonts w:asciiTheme="majorHAnsi" w:hAnsiTheme="majorHAnsi" w:cs="Times New Roman"/>
          <w:sz w:val="24"/>
          <w:szCs w:val="24"/>
        </w:rPr>
        <w:t xml:space="preserve"> escombros grandes y chicos de la </w:t>
      </w:r>
      <w:r w:rsidR="00366D00" w:rsidRPr="005624AB">
        <w:rPr>
          <w:rFonts w:asciiTheme="majorHAnsi" w:hAnsiTheme="majorHAnsi" w:cs="Times New Roman"/>
          <w:sz w:val="24"/>
          <w:szCs w:val="24"/>
        </w:rPr>
        <w:t xml:space="preserve">demolición de la cocina </w:t>
      </w:r>
      <w:r w:rsidRPr="005624AB">
        <w:rPr>
          <w:rFonts w:asciiTheme="majorHAnsi" w:hAnsiTheme="majorHAnsi" w:cs="Times New Roman"/>
          <w:sz w:val="24"/>
          <w:szCs w:val="24"/>
        </w:rPr>
        <w:t xml:space="preserve">sobre el ingreso al camino </w:t>
      </w:r>
      <w:r w:rsidR="00853475">
        <w:rPr>
          <w:rFonts w:asciiTheme="majorHAnsi" w:hAnsiTheme="majorHAnsi" w:cs="Times New Roman"/>
          <w:sz w:val="24"/>
          <w:szCs w:val="24"/>
        </w:rPr>
        <w:t xml:space="preserve">paralelo al </w:t>
      </w:r>
      <w:r w:rsidRPr="005624AB">
        <w:rPr>
          <w:rFonts w:asciiTheme="majorHAnsi" w:hAnsiTheme="majorHAnsi" w:cs="Times New Roman"/>
          <w:sz w:val="24"/>
          <w:szCs w:val="24"/>
        </w:rPr>
        <w:t>arroyo</w:t>
      </w:r>
      <w:r w:rsidR="00853475">
        <w:rPr>
          <w:rFonts w:asciiTheme="majorHAnsi" w:hAnsiTheme="majorHAnsi" w:cs="Times New Roman"/>
          <w:sz w:val="24"/>
          <w:szCs w:val="24"/>
        </w:rPr>
        <w:t xml:space="preserve"> El Gato</w:t>
      </w:r>
      <w:r w:rsidR="00366D00" w:rsidRPr="005624AB">
        <w:rPr>
          <w:rFonts w:asciiTheme="majorHAnsi" w:hAnsiTheme="majorHAnsi" w:cs="Times New Roman"/>
          <w:sz w:val="24"/>
          <w:szCs w:val="24"/>
        </w:rPr>
        <w:t>.</w:t>
      </w:r>
    </w:p>
    <w:p w14:paraId="59F88D1B" w14:textId="77777777" w:rsidR="00366D00" w:rsidRPr="005624AB" w:rsidRDefault="00C804A9"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853475">
        <w:rPr>
          <w:rFonts w:asciiTheme="majorHAnsi" w:hAnsiTheme="majorHAnsi" w:cs="Times New Roman"/>
          <w:sz w:val="24"/>
          <w:szCs w:val="24"/>
        </w:rPr>
        <w:t>reabrió e</w:t>
      </w:r>
      <w:r w:rsidRPr="005624AB">
        <w:rPr>
          <w:rFonts w:asciiTheme="majorHAnsi" w:hAnsiTheme="majorHAnsi" w:cs="Times New Roman"/>
          <w:sz w:val="24"/>
          <w:szCs w:val="24"/>
        </w:rPr>
        <w:t>l gimnasio en el marco de la nueva normativa municipal. Garantizando la sanitización y distanciamiento social y los Protocolos del caso: Protocolo Medico Post Covid-19; esquema de turnos para la vuelta a los entrenamientos; organización general de ingreso al Club bajo logística establecida por Covid-19.</w:t>
      </w:r>
    </w:p>
    <w:p w14:paraId="2F4A189E" w14:textId="77777777" w:rsidR="00C804A9" w:rsidRPr="005624AB" w:rsidRDefault="00853475"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Se concurrió a reunión de </w:t>
      </w:r>
      <w:r w:rsidR="00C804A9" w:rsidRPr="005624AB">
        <w:rPr>
          <w:rFonts w:asciiTheme="majorHAnsi" w:hAnsiTheme="majorHAnsi" w:cs="Times New Roman"/>
          <w:sz w:val="24"/>
          <w:szCs w:val="24"/>
        </w:rPr>
        <w:t>Presidente</w:t>
      </w:r>
      <w:r>
        <w:rPr>
          <w:rFonts w:asciiTheme="majorHAnsi" w:hAnsiTheme="majorHAnsi" w:cs="Times New Roman"/>
          <w:sz w:val="24"/>
          <w:szCs w:val="24"/>
        </w:rPr>
        <w:t>s de los clubes y directivos de la URBA</w:t>
      </w:r>
      <w:r w:rsidR="00C804A9" w:rsidRPr="005624AB">
        <w:rPr>
          <w:rFonts w:asciiTheme="majorHAnsi" w:hAnsiTheme="majorHAnsi" w:cs="Times New Roman"/>
          <w:sz w:val="24"/>
          <w:szCs w:val="24"/>
        </w:rPr>
        <w:t>, vinculada con la vuelta al juego y la situación general.</w:t>
      </w:r>
    </w:p>
    <w:p w14:paraId="489F326D" w14:textId="77777777" w:rsidR="00D020BE" w:rsidRPr="005624AB" w:rsidRDefault="00853475"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Se organizó</w:t>
      </w:r>
      <w:r w:rsidR="00C804A9" w:rsidRPr="005624AB">
        <w:rPr>
          <w:rFonts w:asciiTheme="majorHAnsi" w:hAnsiTheme="majorHAnsi" w:cs="Times New Roman"/>
          <w:sz w:val="24"/>
          <w:szCs w:val="24"/>
        </w:rPr>
        <w:t xml:space="preserve"> la reapertura para ejercicios físicos por parte de los jugadores del plantel superior, luego rugby juvenil y rugby </w:t>
      </w:r>
      <w:r w:rsidR="009123C9" w:rsidRPr="005624AB">
        <w:rPr>
          <w:rFonts w:asciiTheme="majorHAnsi" w:hAnsiTheme="majorHAnsi" w:cs="Times New Roman"/>
          <w:sz w:val="24"/>
          <w:szCs w:val="24"/>
        </w:rPr>
        <w:t>infantil, en</w:t>
      </w:r>
      <w:r w:rsidR="00C804A9" w:rsidRPr="005624AB">
        <w:rPr>
          <w:rFonts w:asciiTheme="majorHAnsi" w:hAnsiTheme="majorHAnsi" w:cs="Times New Roman"/>
          <w:sz w:val="24"/>
          <w:szCs w:val="24"/>
        </w:rPr>
        <w:t xml:space="preserve"> forma paulatina, con estricto cumplimiento de los protocolos para los primeros días de octubre; y se genera una </w:t>
      </w:r>
      <w:r w:rsidR="009123C9" w:rsidRPr="005624AB">
        <w:rPr>
          <w:rFonts w:asciiTheme="majorHAnsi" w:hAnsiTheme="majorHAnsi" w:cs="Times New Roman"/>
          <w:sz w:val="24"/>
          <w:szCs w:val="24"/>
        </w:rPr>
        <w:t>planificación, de</w:t>
      </w:r>
      <w:r w:rsidR="00C804A9" w:rsidRPr="005624AB">
        <w:rPr>
          <w:rFonts w:asciiTheme="majorHAnsi" w:hAnsiTheme="majorHAnsi" w:cs="Times New Roman"/>
          <w:sz w:val="24"/>
          <w:szCs w:val="24"/>
        </w:rPr>
        <w:t xml:space="preserve"> acceso, usos de los espacios, estacionamientos y egreso, en grupos de hasta 10 personas.</w:t>
      </w:r>
    </w:p>
    <w:p w14:paraId="1E5E4EF3" w14:textId="77777777" w:rsidR="007A6B12" w:rsidRPr="005624AB" w:rsidRDefault="007A6B12"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Fallecimiento de Martín Guichón, socio y jugador de la institución que integró la reserva campeona de 1964 y el ascenso en 1966.</w:t>
      </w:r>
    </w:p>
    <w:p w14:paraId="23078178" w14:textId="77777777" w:rsidR="007A6B12" w:rsidRPr="005624AB" w:rsidRDefault="007A6B12"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Fallecimiento del socio Diego Oliva, camada 1968, jugador y entrenador de las divisiones infantiles. </w:t>
      </w:r>
    </w:p>
    <w:p w14:paraId="71FE8D1E" w14:textId="77777777" w:rsidR="00C804A9" w:rsidRPr="005624AB" w:rsidRDefault="00D020BE"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520299">
        <w:rPr>
          <w:rFonts w:asciiTheme="majorHAnsi" w:hAnsiTheme="majorHAnsi" w:cs="Times New Roman"/>
          <w:sz w:val="24"/>
          <w:szCs w:val="24"/>
        </w:rPr>
        <w:t xml:space="preserve">aprobó la </w:t>
      </w:r>
      <w:r w:rsidRPr="005624AB">
        <w:rPr>
          <w:rFonts w:asciiTheme="majorHAnsi" w:hAnsiTheme="majorHAnsi" w:cs="Times New Roman"/>
          <w:sz w:val="24"/>
          <w:szCs w:val="24"/>
        </w:rPr>
        <w:t>inversión destinada a f</w:t>
      </w:r>
      <w:r w:rsidR="00C804A9" w:rsidRPr="005624AB">
        <w:rPr>
          <w:rFonts w:asciiTheme="majorHAnsi" w:hAnsiTheme="majorHAnsi" w:cs="Times New Roman"/>
          <w:sz w:val="24"/>
          <w:szCs w:val="24"/>
        </w:rPr>
        <w:t>orestación</w:t>
      </w:r>
      <w:r w:rsidRPr="005624AB">
        <w:rPr>
          <w:rFonts w:asciiTheme="majorHAnsi" w:hAnsiTheme="majorHAnsi" w:cs="Times New Roman"/>
          <w:sz w:val="24"/>
          <w:szCs w:val="24"/>
        </w:rPr>
        <w:t xml:space="preserve"> y reforestación de unidades.</w:t>
      </w:r>
    </w:p>
    <w:tbl>
      <w:tblPr>
        <w:tblStyle w:val="TableGrid"/>
        <w:tblW w:w="12929" w:type="dxa"/>
        <w:tblInd w:w="32" w:type="dxa"/>
        <w:tblCellMar>
          <w:left w:w="115" w:type="dxa"/>
          <w:right w:w="115" w:type="dxa"/>
        </w:tblCellMar>
        <w:tblLook w:val="04A0" w:firstRow="1" w:lastRow="0" w:firstColumn="1" w:lastColumn="0" w:noHBand="0" w:noVBand="1"/>
      </w:tblPr>
      <w:tblGrid>
        <w:gridCol w:w="12929"/>
      </w:tblGrid>
      <w:tr w:rsidR="004F4739" w:rsidRPr="005624AB" w14:paraId="27619B7A" w14:textId="77777777" w:rsidTr="003F451B">
        <w:trPr>
          <w:trHeight w:val="480"/>
        </w:trPr>
        <w:tc>
          <w:tcPr>
            <w:tcW w:w="12929" w:type="dxa"/>
            <w:tcBorders>
              <w:top w:val="single" w:sz="24" w:space="0" w:color="FFFF00"/>
              <w:left w:val="single" w:sz="24" w:space="0" w:color="FFFF00"/>
              <w:bottom w:val="single" w:sz="24" w:space="0" w:color="FFFF00"/>
              <w:right w:val="single" w:sz="24" w:space="0" w:color="FFFF00"/>
            </w:tcBorders>
            <w:shd w:val="clear" w:color="auto" w:fill="00B050"/>
            <w:vAlign w:val="center"/>
          </w:tcPr>
          <w:p w14:paraId="4D789E66" w14:textId="77777777" w:rsidR="004F4739" w:rsidRPr="0096366C" w:rsidRDefault="004F4739" w:rsidP="0096366C">
            <w:pPr>
              <w:pStyle w:val="Prrafodelista"/>
              <w:numPr>
                <w:ilvl w:val="0"/>
                <w:numId w:val="8"/>
              </w:numPr>
              <w:spacing w:line="360" w:lineRule="auto"/>
              <w:jc w:val="both"/>
              <w:rPr>
                <w:rFonts w:asciiTheme="majorHAnsi" w:hAnsiTheme="majorHAnsi"/>
                <w:sz w:val="24"/>
                <w:szCs w:val="24"/>
                <w:lang w:val="es-ES"/>
              </w:rPr>
            </w:pPr>
          </w:p>
        </w:tc>
      </w:tr>
    </w:tbl>
    <w:p w14:paraId="66966ACA" w14:textId="77777777" w:rsidR="004F4739" w:rsidRPr="005624AB" w:rsidRDefault="004F4739" w:rsidP="0096366C">
      <w:pPr>
        <w:spacing w:line="360" w:lineRule="auto"/>
        <w:jc w:val="both"/>
        <w:rPr>
          <w:rFonts w:asciiTheme="majorHAnsi" w:hAnsiTheme="majorHAnsi"/>
          <w:sz w:val="24"/>
          <w:szCs w:val="24"/>
          <w:lang w:val="es-ES"/>
        </w:rPr>
      </w:pPr>
      <w:r w:rsidRPr="005624AB">
        <w:rPr>
          <w:rFonts w:asciiTheme="majorHAnsi" w:hAnsiTheme="majorHAnsi"/>
          <w:sz w:val="24"/>
          <w:szCs w:val="24"/>
          <w:lang w:val="es-ES"/>
        </w:rPr>
        <w:t xml:space="preserve">  </w:t>
      </w:r>
      <w:r w:rsidR="006E777B">
        <w:rPr>
          <w:rFonts w:asciiTheme="majorHAnsi" w:hAnsiTheme="majorHAnsi"/>
          <w:sz w:val="24"/>
          <w:szCs w:val="24"/>
          <w:lang w:val="es-ES"/>
        </w:rPr>
        <w:t>Se estableció e</w:t>
      </w:r>
      <w:r w:rsidRPr="005624AB">
        <w:rPr>
          <w:rFonts w:asciiTheme="majorHAnsi" w:hAnsiTheme="majorHAnsi"/>
          <w:sz w:val="24"/>
          <w:szCs w:val="24"/>
          <w:lang w:val="es-ES"/>
        </w:rPr>
        <w:t xml:space="preserve">squema de los turnos para los entrenamientos </w:t>
      </w:r>
    </w:p>
    <w:tbl>
      <w:tblPr>
        <w:tblStyle w:val="TableGrid"/>
        <w:tblW w:w="12994" w:type="dxa"/>
        <w:tblInd w:w="-5" w:type="dxa"/>
        <w:tblCellMar>
          <w:top w:w="52" w:type="dxa"/>
          <w:left w:w="107" w:type="dxa"/>
          <w:right w:w="37" w:type="dxa"/>
        </w:tblCellMar>
        <w:tblLook w:val="04A0" w:firstRow="1" w:lastRow="0" w:firstColumn="1" w:lastColumn="0" w:noHBand="0" w:noVBand="1"/>
      </w:tblPr>
      <w:tblGrid>
        <w:gridCol w:w="1059"/>
        <w:gridCol w:w="2546"/>
        <w:gridCol w:w="2223"/>
        <w:gridCol w:w="1508"/>
        <w:gridCol w:w="2716"/>
        <w:gridCol w:w="2942"/>
      </w:tblGrid>
      <w:tr w:rsidR="004F4739" w:rsidRPr="005624AB" w14:paraId="6BA29669" w14:textId="77777777" w:rsidTr="003F451B">
        <w:trPr>
          <w:trHeight w:val="1184"/>
        </w:trPr>
        <w:tc>
          <w:tcPr>
            <w:tcW w:w="1059" w:type="dxa"/>
            <w:tcBorders>
              <w:top w:val="single" w:sz="4" w:space="0" w:color="000000"/>
              <w:left w:val="single" w:sz="4" w:space="0" w:color="000000"/>
              <w:bottom w:val="single" w:sz="4" w:space="0" w:color="000000"/>
              <w:right w:val="single" w:sz="4" w:space="0" w:color="000000"/>
            </w:tcBorders>
          </w:tcPr>
          <w:p w14:paraId="338BAE8F" w14:textId="77777777" w:rsidR="004F4739" w:rsidRPr="005624AB" w:rsidRDefault="004F4739" w:rsidP="0096366C">
            <w:pPr>
              <w:spacing w:line="360" w:lineRule="auto"/>
              <w:ind w:left="1"/>
              <w:jc w:val="both"/>
              <w:rPr>
                <w:rFonts w:asciiTheme="majorHAnsi" w:hAnsiTheme="majorHAnsi"/>
                <w:sz w:val="24"/>
                <w:szCs w:val="24"/>
              </w:rPr>
            </w:pPr>
            <w:proofErr w:type="spellStart"/>
            <w:r w:rsidRPr="005624AB">
              <w:rPr>
                <w:rFonts w:asciiTheme="majorHAnsi" w:hAnsiTheme="majorHAnsi"/>
                <w:sz w:val="24"/>
                <w:szCs w:val="24"/>
              </w:rPr>
              <w:t>Turnos</w:t>
            </w:r>
            <w:proofErr w:type="spellEnd"/>
            <w:r w:rsidRPr="005624AB">
              <w:rPr>
                <w:rFonts w:asciiTheme="majorHAnsi" w:hAnsiTheme="majorHAnsi"/>
                <w:sz w:val="24"/>
                <w:szCs w:val="24"/>
              </w:rPr>
              <w:t xml:space="preserve"> </w:t>
            </w:r>
          </w:p>
          <w:p w14:paraId="10B4825D" w14:textId="77777777" w:rsidR="004F4739" w:rsidRPr="005624AB" w:rsidRDefault="004F4739" w:rsidP="0096366C">
            <w:pPr>
              <w:spacing w:line="360" w:lineRule="auto"/>
              <w:ind w:right="17"/>
              <w:jc w:val="both"/>
              <w:rPr>
                <w:rFonts w:asciiTheme="majorHAnsi" w:hAnsiTheme="majorHAnsi"/>
                <w:sz w:val="24"/>
                <w:szCs w:val="24"/>
              </w:rPr>
            </w:pPr>
            <w:r w:rsidRPr="005624AB">
              <w:rPr>
                <w:rFonts w:asciiTheme="majorHAnsi" w:hAnsiTheme="majorHAnsi"/>
                <w:noProof/>
                <w:sz w:val="24"/>
                <w:szCs w:val="24"/>
                <w:lang w:eastAsia="es-AR"/>
              </w:rPr>
              <w:drawing>
                <wp:inline distT="0" distB="0" distL="0" distR="0" wp14:anchorId="5545F105" wp14:editId="773C1FC2">
                  <wp:extent cx="534924" cy="534924"/>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9"/>
                          <a:stretch>
                            <a:fillRect/>
                          </a:stretch>
                        </pic:blipFill>
                        <pic:spPr>
                          <a:xfrm>
                            <a:off x="0" y="0"/>
                            <a:ext cx="534924" cy="534924"/>
                          </a:xfrm>
                          <a:prstGeom prst="rect">
                            <a:avLst/>
                          </a:prstGeom>
                        </pic:spPr>
                      </pic:pic>
                    </a:graphicData>
                  </a:graphic>
                </wp:inline>
              </w:drawing>
            </w:r>
            <w:r w:rsidRPr="005624AB">
              <w:rPr>
                <w:rFonts w:asciiTheme="majorHAnsi" w:hAnsiTheme="majorHAnsi"/>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14:paraId="77F9D82A" w14:textId="77777777" w:rsidR="004F4739" w:rsidRPr="005624AB" w:rsidRDefault="004F4739" w:rsidP="0096366C">
            <w:pPr>
              <w:spacing w:line="360" w:lineRule="auto"/>
              <w:ind w:left="138" w:right="135" w:hanging="5"/>
              <w:jc w:val="both"/>
              <w:rPr>
                <w:rFonts w:asciiTheme="majorHAnsi" w:hAnsiTheme="majorHAnsi"/>
                <w:sz w:val="24"/>
                <w:szCs w:val="24"/>
              </w:rPr>
            </w:pPr>
            <w:r w:rsidRPr="005624AB">
              <w:rPr>
                <w:rFonts w:asciiTheme="majorHAnsi" w:hAnsiTheme="majorHAnsi"/>
                <w:noProof/>
                <w:sz w:val="24"/>
                <w:szCs w:val="24"/>
                <w:lang w:eastAsia="es-AR"/>
              </w:rPr>
              <w:drawing>
                <wp:anchor distT="0" distB="0" distL="114300" distR="114300" simplePos="0" relativeHeight="251659264" behindDoc="0" locked="0" layoutInCell="1" allowOverlap="0" wp14:anchorId="589B589A" wp14:editId="5AA2E0FD">
                  <wp:simplePos x="0" y="0"/>
                  <wp:positionH relativeFrom="column">
                    <wp:posOffset>844017</wp:posOffset>
                  </wp:positionH>
                  <wp:positionV relativeFrom="paragraph">
                    <wp:posOffset>-253</wp:posOffset>
                  </wp:positionV>
                  <wp:extent cx="664464" cy="490728"/>
                  <wp:effectExtent l="0" t="0" r="0" b="0"/>
                  <wp:wrapSquare wrapText="bothSides"/>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0"/>
                          <a:stretch>
                            <a:fillRect/>
                          </a:stretch>
                        </pic:blipFill>
                        <pic:spPr>
                          <a:xfrm>
                            <a:off x="0" y="0"/>
                            <a:ext cx="664464" cy="490728"/>
                          </a:xfrm>
                          <a:prstGeom prst="rect">
                            <a:avLst/>
                          </a:prstGeom>
                        </pic:spPr>
                      </pic:pic>
                    </a:graphicData>
                  </a:graphic>
                </wp:anchor>
              </w:drawing>
            </w:r>
            <w:r w:rsidRPr="005624AB">
              <w:rPr>
                <w:rFonts w:asciiTheme="majorHAnsi" w:hAnsiTheme="majorHAnsi"/>
                <w:sz w:val="24"/>
                <w:szCs w:val="24"/>
              </w:rPr>
              <w:t xml:space="preserve">Hora de Entrada </w:t>
            </w:r>
          </w:p>
          <w:p w14:paraId="46E6ADCE" w14:textId="77777777" w:rsidR="004F4739" w:rsidRPr="005624AB" w:rsidRDefault="004F4739" w:rsidP="0096366C">
            <w:pPr>
              <w:spacing w:line="360" w:lineRule="auto"/>
              <w:ind w:left="107" w:right="135"/>
              <w:jc w:val="both"/>
              <w:rPr>
                <w:rFonts w:asciiTheme="majorHAnsi" w:hAnsiTheme="majorHAnsi"/>
                <w:sz w:val="24"/>
                <w:szCs w:val="24"/>
              </w:rPr>
            </w:pPr>
            <w:r w:rsidRPr="005624AB">
              <w:rPr>
                <w:rFonts w:asciiTheme="majorHAnsi" w:hAnsiTheme="majorHAnsi"/>
                <w:sz w:val="24"/>
                <w:szCs w:val="24"/>
              </w:rPr>
              <w:t xml:space="preserve">Puerta 1  </w:t>
            </w:r>
          </w:p>
        </w:tc>
        <w:tc>
          <w:tcPr>
            <w:tcW w:w="2223" w:type="dxa"/>
            <w:tcBorders>
              <w:top w:val="single" w:sz="4" w:space="0" w:color="000000"/>
              <w:left w:val="single" w:sz="4" w:space="0" w:color="000000"/>
              <w:bottom w:val="single" w:sz="4" w:space="0" w:color="000000"/>
              <w:right w:val="single" w:sz="4" w:space="0" w:color="000000"/>
            </w:tcBorders>
          </w:tcPr>
          <w:p w14:paraId="1AA69D11" w14:textId="77777777" w:rsidR="004F4739" w:rsidRPr="005624AB" w:rsidRDefault="004F4739" w:rsidP="0096366C">
            <w:pPr>
              <w:spacing w:line="360" w:lineRule="auto"/>
              <w:ind w:right="67"/>
              <w:jc w:val="both"/>
              <w:rPr>
                <w:rFonts w:asciiTheme="majorHAnsi" w:hAnsiTheme="majorHAnsi"/>
                <w:sz w:val="24"/>
                <w:szCs w:val="24"/>
              </w:rPr>
            </w:pPr>
            <w:proofErr w:type="spellStart"/>
            <w:r w:rsidRPr="005624AB">
              <w:rPr>
                <w:rFonts w:asciiTheme="majorHAnsi" w:hAnsiTheme="majorHAnsi"/>
                <w:sz w:val="24"/>
                <w:szCs w:val="24"/>
              </w:rPr>
              <w:t>Estacionamiento</w:t>
            </w:r>
            <w:proofErr w:type="spellEnd"/>
            <w:r w:rsidRPr="005624AB">
              <w:rPr>
                <w:rFonts w:asciiTheme="majorHAnsi" w:hAnsiTheme="majorHAnsi"/>
                <w:sz w:val="24"/>
                <w:szCs w:val="24"/>
              </w:rPr>
              <w:t xml:space="preserve"> </w:t>
            </w:r>
          </w:p>
          <w:p w14:paraId="04E457DE" w14:textId="77777777" w:rsidR="004F4739" w:rsidRPr="005624AB" w:rsidRDefault="004F4739" w:rsidP="0096366C">
            <w:pPr>
              <w:spacing w:line="360" w:lineRule="auto"/>
              <w:ind w:right="17"/>
              <w:jc w:val="both"/>
              <w:rPr>
                <w:rFonts w:asciiTheme="majorHAnsi" w:hAnsiTheme="majorHAnsi"/>
                <w:sz w:val="24"/>
                <w:szCs w:val="24"/>
              </w:rPr>
            </w:pPr>
            <w:r w:rsidRPr="005624AB">
              <w:rPr>
                <w:rFonts w:asciiTheme="majorHAnsi" w:hAnsiTheme="majorHAnsi"/>
                <w:noProof/>
                <w:sz w:val="24"/>
                <w:szCs w:val="24"/>
                <w:lang w:eastAsia="es-AR"/>
              </w:rPr>
              <w:drawing>
                <wp:inline distT="0" distB="0" distL="0" distR="0" wp14:anchorId="359E29F8" wp14:editId="0FBCE3B1">
                  <wp:extent cx="381000" cy="38100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1"/>
                          <a:stretch>
                            <a:fillRect/>
                          </a:stretch>
                        </pic:blipFill>
                        <pic:spPr>
                          <a:xfrm flipV="1">
                            <a:off x="0" y="0"/>
                            <a:ext cx="381000" cy="381000"/>
                          </a:xfrm>
                          <a:prstGeom prst="rect">
                            <a:avLst/>
                          </a:prstGeom>
                        </pic:spPr>
                      </pic:pic>
                    </a:graphicData>
                  </a:graphic>
                </wp:inline>
              </w:drawing>
            </w:r>
            <w:r w:rsidRPr="005624AB">
              <w:rPr>
                <w:rFonts w:asciiTheme="majorHAnsi" w:hAnsiTheme="majorHAnsi"/>
                <w:sz w:val="24"/>
                <w:szCs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70B8616" w14:textId="77777777" w:rsidR="004F4739" w:rsidRPr="005624AB" w:rsidRDefault="004F4739" w:rsidP="0096366C">
            <w:pPr>
              <w:spacing w:line="360" w:lineRule="auto"/>
              <w:ind w:right="74"/>
              <w:jc w:val="both"/>
              <w:rPr>
                <w:rFonts w:asciiTheme="majorHAnsi" w:hAnsiTheme="majorHAnsi"/>
                <w:sz w:val="24"/>
                <w:szCs w:val="24"/>
              </w:rPr>
            </w:pPr>
            <w:r w:rsidRPr="005624AB">
              <w:rPr>
                <w:rFonts w:asciiTheme="majorHAnsi" w:hAnsiTheme="majorHAnsi"/>
                <w:sz w:val="24"/>
                <w:szCs w:val="24"/>
              </w:rPr>
              <w:t xml:space="preserve">Cancha </w:t>
            </w:r>
          </w:p>
          <w:p w14:paraId="2023DACD" w14:textId="77777777" w:rsidR="004F4739" w:rsidRPr="005624AB" w:rsidRDefault="004F4739" w:rsidP="0096366C">
            <w:pPr>
              <w:spacing w:line="360" w:lineRule="auto"/>
              <w:ind w:right="19"/>
              <w:jc w:val="both"/>
              <w:rPr>
                <w:rFonts w:asciiTheme="majorHAnsi" w:hAnsiTheme="majorHAnsi"/>
                <w:sz w:val="24"/>
                <w:szCs w:val="24"/>
              </w:rPr>
            </w:pPr>
            <w:r w:rsidRPr="005624AB">
              <w:rPr>
                <w:rFonts w:asciiTheme="majorHAnsi" w:hAnsiTheme="majorHAnsi"/>
                <w:noProof/>
                <w:sz w:val="24"/>
                <w:szCs w:val="24"/>
                <w:lang w:eastAsia="es-AR"/>
              </w:rPr>
              <w:drawing>
                <wp:inline distT="0" distB="0" distL="0" distR="0" wp14:anchorId="5C77B38C" wp14:editId="772FEF2D">
                  <wp:extent cx="818388" cy="531876"/>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2"/>
                          <a:stretch>
                            <a:fillRect/>
                          </a:stretch>
                        </pic:blipFill>
                        <pic:spPr>
                          <a:xfrm>
                            <a:off x="0" y="0"/>
                            <a:ext cx="818388" cy="531876"/>
                          </a:xfrm>
                          <a:prstGeom prst="rect">
                            <a:avLst/>
                          </a:prstGeom>
                        </pic:spPr>
                      </pic:pic>
                    </a:graphicData>
                  </a:graphic>
                </wp:inline>
              </w:drawing>
            </w:r>
            <w:r w:rsidRPr="005624AB">
              <w:rPr>
                <w:rFonts w:asciiTheme="majorHAnsi" w:hAnsiTheme="majorHAnsi"/>
                <w:sz w:val="24"/>
                <w:szCs w:val="24"/>
              </w:rPr>
              <w:t xml:space="preserve"> </w:t>
            </w:r>
          </w:p>
        </w:tc>
        <w:tc>
          <w:tcPr>
            <w:tcW w:w="2716" w:type="dxa"/>
            <w:tcBorders>
              <w:top w:val="single" w:sz="4" w:space="0" w:color="000000"/>
              <w:left w:val="single" w:sz="4" w:space="0" w:color="000000"/>
              <w:bottom w:val="single" w:sz="4" w:space="0" w:color="000000"/>
              <w:right w:val="single" w:sz="4" w:space="0" w:color="000000"/>
            </w:tcBorders>
          </w:tcPr>
          <w:p w14:paraId="1A8DB807" w14:textId="77777777" w:rsidR="004F4739" w:rsidRPr="005624AB" w:rsidRDefault="004F4739" w:rsidP="0096366C">
            <w:pPr>
              <w:spacing w:line="360" w:lineRule="auto"/>
              <w:ind w:left="3" w:right="67" w:firstLine="199"/>
              <w:jc w:val="both"/>
              <w:rPr>
                <w:rFonts w:asciiTheme="majorHAnsi" w:hAnsiTheme="majorHAnsi"/>
                <w:sz w:val="24"/>
                <w:szCs w:val="24"/>
              </w:rPr>
            </w:pPr>
            <w:r w:rsidRPr="005624AB">
              <w:rPr>
                <w:rFonts w:asciiTheme="majorHAnsi" w:hAnsiTheme="majorHAnsi"/>
                <w:noProof/>
                <w:sz w:val="24"/>
                <w:szCs w:val="24"/>
                <w:lang w:eastAsia="es-AR"/>
              </w:rPr>
              <w:drawing>
                <wp:anchor distT="0" distB="0" distL="114300" distR="114300" simplePos="0" relativeHeight="251660288" behindDoc="0" locked="0" layoutInCell="1" allowOverlap="0" wp14:anchorId="04F79214" wp14:editId="28ABBF24">
                  <wp:simplePos x="0" y="0"/>
                  <wp:positionH relativeFrom="column">
                    <wp:posOffset>1114679</wp:posOffset>
                  </wp:positionH>
                  <wp:positionV relativeFrom="paragraph">
                    <wp:posOffset>65278</wp:posOffset>
                  </wp:positionV>
                  <wp:extent cx="544068" cy="466344"/>
                  <wp:effectExtent l="0" t="0" r="0" b="0"/>
                  <wp:wrapSquare wrapText="bothSides"/>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3"/>
                          <a:stretch>
                            <a:fillRect/>
                          </a:stretch>
                        </pic:blipFill>
                        <pic:spPr>
                          <a:xfrm>
                            <a:off x="0" y="0"/>
                            <a:ext cx="544068" cy="466344"/>
                          </a:xfrm>
                          <a:prstGeom prst="rect">
                            <a:avLst/>
                          </a:prstGeom>
                        </pic:spPr>
                      </pic:pic>
                    </a:graphicData>
                  </a:graphic>
                </wp:anchor>
              </w:drawing>
            </w:r>
            <w:proofErr w:type="spellStart"/>
            <w:r w:rsidRPr="005624AB">
              <w:rPr>
                <w:rFonts w:asciiTheme="majorHAnsi" w:hAnsiTheme="majorHAnsi"/>
                <w:sz w:val="24"/>
                <w:szCs w:val="24"/>
              </w:rPr>
              <w:t>Módulo</w:t>
            </w:r>
            <w:proofErr w:type="spellEnd"/>
            <w:r w:rsidRPr="005624AB">
              <w:rPr>
                <w:rFonts w:asciiTheme="majorHAnsi" w:hAnsiTheme="majorHAnsi"/>
                <w:sz w:val="24"/>
                <w:szCs w:val="24"/>
              </w:rPr>
              <w:t xml:space="preserve"> de </w:t>
            </w:r>
            <w:proofErr w:type="spellStart"/>
            <w:r w:rsidRPr="005624AB">
              <w:rPr>
                <w:rFonts w:asciiTheme="majorHAnsi" w:hAnsiTheme="majorHAnsi"/>
                <w:sz w:val="24"/>
                <w:szCs w:val="24"/>
              </w:rPr>
              <w:t>Entrenamiento</w:t>
            </w:r>
            <w:proofErr w:type="spellEnd"/>
            <w:r w:rsidRPr="005624AB">
              <w:rPr>
                <w:rFonts w:asciiTheme="majorHAnsi" w:hAnsiTheme="majorHAnsi"/>
                <w:sz w:val="24"/>
                <w:szCs w:val="24"/>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49D997F2" w14:textId="77777777" w:rsidR="004F4739" w:rsidRPr="005624AB" w:rsidRDefault="004F4739" w:rsidP="0096366C">
            <w:pPr>
              <w:spacing w:line="360" w:lineRule="auto"/>
              <w:ind w:left="315"/>
              <w:jc w:val="both"/>
              <w:rPr>
                <w:rFonts w:asciiTheme="majorHAnsi" w:hAnsiTheme="majorHAnsi"/>
                <w:sz w:val="24"/>
                <w:szCs w:val="24"/>
                <w:lang w:val="es-ES"/>
              </w:rPr>
            </w:pPr>
            <w:r w:rsidRPr="005624AB">
              <w:rPr>
                <w:rFonts w:asciiTheme="majorHAnsi" w:hAnsiTheme="majorHAnsi"/>
                <w:noProof/>
                <w:sz w:val="24"/>
                <w:szCs w:val="24"/>
                <w:lang w:eastAsia="es-AR"/>
              </w:rPr>
              <w:drawing>
                <wp:anchor distT="0" distB="0" distL="114300" distR="114300" simplePos="0" relativeHeight="251661312" behindDoc="0" locked="0" layoutInCell="1" allowOverlap="0" wp14:anchorId="5FD0928E" wp14:editId="5F93408E">
                  <wp:simplePos x="0" y="0"/>
                  <wp:positionH relativeFrom="column">
                    <wp:posOffset>1074293</wp:posOffset>
                  </wp:positionH>
                  <wp:positionV relativeFrom="paragraph">
                    <wp:posOffset>39370</wp:posOffset>
                  </wp:positionV>
                  <wp:extent cx="771144" cy="600456"/>
                  <wp:effectExtent l="0" t="0" r="0" b="0"/>
                  <wp:wrapSquare wrapText="bothSides"/>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4"/>
                          <a:stretch>
                            <a:fillRect/>
                          </a:stretch>
                        </pic:blipFill>
                        <pic:spPr>
                          <a:xfrm>
                            <a:off x="0" y="0"/>
                            <a:ext cx="771144" cy="600456"/>
                          </a:xfrm>
                          <a:prstGeom prst="rect">
                            <a:avLst/>
                          </a:prstGeom>
                        </pic:spPr>
                      </pic:pic>
                    </a:graphicData>
                  </a:graphic>
                </wp:anchor>
              </w:drawing>
            </w:r>
            <w:r w:rsidRPr="005624AB">
              <w:rPr>
                <w:rFonts w:asciiTheme="majorHAnsi" w:hAnsiTheme="majorHAnsi"/>
                <w:sz w:val="24"/>
                <w:szCs w:val="24"/>
                <w:lang w:val="es-ES"/>
              </w:rPr>
              <w:t xml:space="preserve">Hora de </w:t>
            </w:r>
          </w:p>
          <w:p w14:paraId="3BA6E99E" w14:textId="77777777" w:rsidR="004F4739" w:rsidRPr="005624AB" w:rsidRDefault="004F4739" w:rsidP="0096366C">
            <w:pPr>
              <w:spacing w:line="360" w:lineRule="auto"/>
              <w:ind w:left="413"/>
              <w:jc w:val="both"/>
              <w:rPr>
                <w:rFonts w:asciiTheme="majorHAnsi" w:hAnsiTheme="majorHAnsi"/>
                <w:sz w:val="24"/>
                <w:szCs w:val="24"/>
                <w:lang w:val="es-ES"/>
              </w:rPr>
            </w:pPr>
            <w:r w:rsidRPr="005624AB">
              <w:rPr>
                <w:rFonts w:asciiTheme="majorHAnsi" w:hAnsiTheme="majorHAnsi"/>
                <w:sz w:val="24"/>
                <w:szCs w:val="24"/>
                <w:lang w:val="es-ES"/>
              </w:rPr>
              <w:t xml:space="preserve">Salida </w:t>
            </w:r>
          </w:p>
          <w:p w14:paraId="0D5D2FEA" w14:textId="77777777" w:rsidR="004F4739" w:rsidRPr="005624AB" w:rsidRDefault="004F4739" w:rsidP="0096366C">
            <w:pPr>
              <w:spacing w:line="360" w:lineRule="auto"/>
              <w:ind w:left="128"/>
              <w:jc w:val="both"/>
              <w:rPr>
                <w:rFonts w:asciiTheme="majorHAnsi" w:hAnsiTheme="majorHAnsi"/>
                <w:sz w:val="24"/>
                <w:szCs w:val="24"/>
                <w:lang w:val="es-ES"/>
              </w:rPr>
            </w:pPr>
            <w:r w:rsidRPr="005624AB">
              <w:rPr>
                <w:rFonts w:asciiTheme="majorHAnsi" w:hAnsiTheme="majorHAnsi"/>
                <w:sz w:val="24"/>
                <w:szCs w:val="24"/>
                <w:lang w:val="es-ES"/>
              </w:rPr>
              <w:t xml:space="preserve">Puerta calle </w:t>
            </w:r>
          </w:p>
          <w:p w14:paraId="4B03CB7F" w14:textId="77777777" w:rsidR="004F4739" w:rsidRPr="005624AB" w:rsidRDefault="004F4739" w:rsidP="0096366C">
            <w:pPr>
              <w:spacing w:line="360" w:lineRule="auto"/>
              <w:ind w:left="579"/>
              <w:jc w:val="both"/>
              <w:rPr>
                <w:rFonts w:asciiTheme="majorHAnsi" w:hAnsiTheme="majorHAnsi"/>
                <w:sz w:val="24"/>
                <w:szCs w:val="24"/>
                <w:lang w:val="es-ES"/>
              </w:rPr>
            </w:pPr>
            <w:r w:rsidRPr="005624AB">
              <w:rPr>
                <w:rFonts w:asciiTheme="majorHAnsi" w:hAnsiTheme="majorHAnsi"/>
                <w:sz w:val="24"/>
                <w:szCs w:val="24"/>
                <w:lang w:val="es-ES"/>
              </w:rPr>
              <w:t xml:space="preserve">25          </w:t>
            </w:r>
          </w:p>
        </w:tc>
      </w:tr>
      <w:tr w:rsidR="004F4739" w:rsidRPr="005624AB" w14:paraId="48706571" w14:textId="77777777" w:rsidTr="003F451B">
        <w:trPr>
          <w:trHeight w:val="1516"/>
        </w:trPr>
        <w:tc>
          <w:tcPr>
            <w:tcW w:w="1059" w:type="dxa"/>
            <w:tcBorders>
              <w:top w:val="single" w:sz="4" w:space="0" w:color="000000"/>
              <w:left w:val="single" w:sz="4" w:space="0" w:color="000000"/>
              <w:bottom w:val="single" w:sz="4" w:space="0" w:color="000000"/>
              <w:right w:val="single" w:sz="4" w:space="0" w:color="000000"/>
            </w:tcBorders>
            <w:shd w:val="clear" w:color="auto" w:fill="FFFF00"/>
          </w:tcPr>
          <w:p w14:paraId="57711ABA" w14:textId="77777777" w:rsidR="004F4739" w:rsidRPr="005624AB" w:rsidRDefault="004F4739" w:rsidP="0096366C">
            <w:pPr>
              <w:spacing w:line="360" w:lineRule="auto"/>
              <w:ind w:left="5"/>
              <w:jc w:val="both"/>
              <w:rPr>
                <w:rFonts w:asciiTheme="majorHAnsi" w:hAnsiTheme="majorHAnsi"/>
                <w:sz w:val="24"/>
                <w:szCs w:val="24"/>
                <w:lang w:val="es-ES"/>
              </w:rPr>
            </w:pPr>
            <w:r w:rsidRPr="005624AB">
              <w:rPr>
                <w:rFonts w:asciiTheme="majorHAnsi" w:hAnsiTheme="majorHAnsi"/>
                <w:sz w:val="24"/>
                <w:szCs w:val="24"/>
                <w:lang w:val="es-ES"/>
              </w:rPr>
              <w:t xml:space="preserve"> </w:t>
            </w:r>
          </w:p>
          <w:p w14:paraId="291B30A8" w14:textId="77777777" w:rsidR="004F4739" w:rsidRPr="005624AB" w:rsidRDefault="004F4739" w:rsidP="0096366C">
            <w:pPr>
              <w:spacing w:line="360" w:lineRule="auto"/>
              <w:ind w:left="15"/>
              <w:jc w:val="both"/>
              <w:rPr>
                <w:rFonts w:asciiTheme="majorHAnsi" w:hAnsiTheme="majorHAnsi"/>
                <w:sz w:val="24"/>
                <w:szCs w:val="24"/>
              </w:rPr>
            </w:pPr>
            <w:r w:rsidRPr="005624AB">
              <w:rPr>
                <w:rFonts w:asciiTheme="majorHAnsi" w:hAnsiTheme="majorHAnsi"/>
                <w:sz w:val="24"/>
                <w:szCs w:val="24"/>
              </w:rPr>
              <w:t xml:space="preserve">Grupo </w:t>
            </w:r>
          </w:p>
          <w:p w14:paraId="132663C4" w14:textId="77777777" w:rsidR="004F4739" w:rsidRPr="005624AB" w:rsidRDefault="004F4739" w:rsidP="0096366C">
            <w:pPr>
              <w:spacing w:line="360" w:lineRule="auto"/>
              <w:ind w:right="69"/>
              <w:jc w:val="both"/>
              <w:rPr>
                <w:rFonts w:asciiTheme="majorHAnsi" w:hAnsiTheme="majorHAnsi"/>
                <w:sz w:val="24"/>
                <w:szCs w:val="24"/>
              </w:rPr>
            </w:pPr>
            <w:r w:rsidRPr="005624AB">
              <w:rPr>
                <w:rFonts w:asciiTheme="majorHAnsi" w:hAnsiTheme="majorHAnsi"/>
                <w:sz w:val="24"/>
                <w:szCs w:val="24"/>
              </w:rPr>
              <w:t xml:space="preserve">1 </w:t>
            </w:r>
          </w:p>
        </w:tc>
        <w:tc>
          <w:tcPr>
            <w:tcW w:w="2546" w:type="dxa"/>
            <w:tcBorders>
              <w:top w:val="single" w:sz="4" w:space="0" w:color="000000"/>
              <w:left w:val="single" w:sz="4" w:space="0" w:color="000000"/>
              <w:bottom w:val="single" w:sz="4" w:space="0" w:color="000000"/>
              <w:right w:val="single" w:sz="4" w:space="0" w:color="000000"/>
            </w:tcBorders>
            <w:shd w:val="clear" w:color="auto" w:fill="FFFF00"/>
          </w:tcPr>
          <w:p w14:paraId="42CE1BA9" w14:textId="77777777" w:rsidR="004F4739" w:rsidRPr="005624AB" w:rsidRDefault="004F4739" w:rsidP="0096366C">
            <w:pPr>
              <w:spacing w:line="360" w:lineRule="auto"/>
              <w:ind w:right="1"/>
              <w:jc w:val="both"/>
              <w:rPr>
                <w:rFonts w:asciiTheme="majorHAnsi" w:hAnsiTheme="majorHAnsi"/>
                <w:sz w:val="24"/>
                <w:szCs w:val="24"/>
              </w:rPr>
            </w:pPr>
            <w:r w:rsidRPr="005624AB">
              <w:rPr>
                <w:rFonts w:asciiTheme="majorHAnsi" w:hAnsiTheme="majorHAnsi"/>
                <w:sz w:val="24"/>
                <w:szCs w:val="24"/>
              </w:rPr>
              <w:t xml:space="preserve"> </w:t>
            </w:r>
          </w:p>
          <w:p w14:paraId="78080AD7" w14:textId="77777777" w:rsidR="004F4739" w:rsidRPr="005624AB" w:rsidRDefault="004F4739" w:rsidP="0096366C">
            <w:pPr>
              <w:spacing w:line="360" w:lineRule="auto"/>
              <w:ind w:right="75"/>
              <w:jc w:val="both"/>
              <w:rPr>
                <w:rFonts w:asciiTheme="majorHAnsi" w:hAnsiTheme="majorHAnsi"/>
                <w:sz w:val="24"/>
                <w:szCs w:val="24"/>
              </w:rPr>
            </w:pPr>
            <w:r w:rsidRPr="005624AB">
              <w:rPr>
                <w:rFonts w:asciiTheme="majorHAnsi" w:hAnsiTheme="majorHAnsi"/>
                <w:sz w:val="24"/>
                <w:szCs w:val="24"/>
              </w:rPr>
              <w:t xml:space="preserve">18:50 </w:t>
            </w:r>
          </w:p>
        </w:tc>
        <w:tc>
          <w:tcPr>
            <w:tcW w:w="2223" w:type="dxa"/>
            <w:tcBorders>
              <w:top w:val="single" w:sz="4" w:space="0" w:color="000000"/>
              <w:left w:val="single" w:sz="4" w:space="0" w:color="000000"/>
              <w:bottom w:val="single" w:sz="4" w:space="0" w:color="000000"/>
              <w:right w:val="single" w:sz="4" w:space="0" w:color="000000"/>
            </w:tcBorders>
            <w:shd w:val="clear" w:color="auto" w:fill="FFFF00"/>
          </w:tcPr>
          <w:p w14:paraId="6794E240" w14:textId="77777777" w:rsidR="004F4739" w:rsidRPr="005624AB" w:rsidRDefault="004F4739" w:rsidP="0096366C">
            <w:pPr>
              <w:spacing w:line="360" w:lineRule="auto"/>
              <w:ind w:left="2"/>
              <w:jc w:val="both"/>
              <w:rPr>
                <w:rFonts w:asciiTheme="majorHAnsi" w:hAnsiTheme="majorHAnsi"/>
                <w:sz w:val="24"/>
                <w:szCs w:val="24"/>
              </w:rPr>
            </w:pPr>
            <w:r w:rsidRPr="005624AB">
              <w:rPr>
                <w:rFonts w:asciiTheme="majorHAnsi" w:hAnsiTheme="majorHAnsi"/>
                <w:sz w:val="24"/>
                <w:szCs w:val="24"/>
              </w:rPr>
              <w:t xml:space="preserve"> </w:t>
            </w:r>
          </w:p>
          <w:p w14:paraId="55B88CBD" w14:textId="77777777" w:rsidR="004F4739" w:rsidRPr="005624AB" w:rsidRDefault="004F4739" w:rsidP="0096366C">
            <w:pPr>
              <w:spacing w:line="360" w:lineRule="auto"/>
              <w:ind w:right="73"/>
              <w:jc w:val="both"/>
              <w:rPr>
                <w:rFonts w:asciiTheme="majorHAnsi" w:hAnsiTheme="majorHAnsi"/>
                <w:sz w:val="24"/>
                <w:szCs w:val="24"/>
              </w:rPr>
            </w:pPr>
            <w:r w:rsidRPr="005624AB">
              <w:rPr>
                <w:rFonts w:asciiTheme="majorHAnsi" w:hAnsiTheme="majorHAnsi"/>
                <w:sz w:val="24"/>
                <w:szCs w:val="24"/>
              </w:rPr>
              <w:t xml:space="preserve">2 Calle 23 </w:t>
            </w:r>
          </w:p>
        </w:tc>
        <w:tc>
          <w:tcPr>
            <w:tcW w:w="1508" w:type="dxa"/>
            <w:tcBorders>
              <w:top w:val="single" w:sz="4" w:space="0" w:color="000000"/>
              <w:left w:val="single" w:sz="4" w:space="0" w:color="000000"/>
              <w:bottom w:val="single" w:sz="4" w:space="0" w:color="000000"/>
              <w:right w:val="single" w:sz="4" w:space="0" w:color="000000"/>
            </w:tcBorders>
            <w:shd w:val="clear" w:color="auto" w:fill="FFFF00"/>
          </w:tcPr>
          <w:p w14:paraId="23FC002F" w14:textId="77777777" w:rsidR="004F4739" w:rsidRPr="005624AB" w:rsidRDefault="004F4739" w:rsidP="0096366C">
            <w:pPr>
              <w:spacing w:line="360" w:lineRule="auto"/>
              <w:ind w:left="1"/>
              <w:jc w:val="both"/>
              <w:rPr>
                <w:rFonts w:asciiTheme="majorHAnsi" w:hAnsiTheme="majorHAnsi"/>
                <w:sz w:val="24"/>
                <w:szCs w:val="24"/>
              </w:rPr>
            </w:pPr>
            <w:r w:rsidRPr="005624AB">
              <w:rPr>
                <w:rFonts w:asciiTheme="majorHAnsi" w:hAnsiTheme="majorHAnsi"/>
                <w:sz w:val="24"/>
                <w:szCs w:val="24"/>
              </w:rPr>
              <w:t xml:space="preserve"> </w:t>
            </w:r>
          </w:p>
          <w:p w14:paraId="159FD688" w14:textId="77777777" w:rsidR="004F4739" w:rsidRPr="005624AB" w:rsidRDefault="004F4739" w:rsidP="0096366C">
            <w:pPr>
              <w:spacing w:line="360" w:lineRule="auto"/>
              <w:ind w:right="72"/>
              <w:jc w:val="both"/>
              <w:rPr>
                <w:rFonts w:asciiTheme="majorHAnsi" w:hAnsiTheme="majorHAnsi"/>
                <w:sz w:val="24"/>
                <w:szCs w:val="24"/>
              </w:rPr>
            </w:pPr>
            <w:r w:rsidRPr="005624AB">
              <w:rPr>
                <w:rFonts w:asciiTheme="majorHAnsi" w:hAnsiTheme="majorHAnsi"/>
                <w:sz w:val="24"/>
                <w:szCs w:val="24"/>
              </w:rPr>
              <w:t xml:space="preserve">4 </w:t>
            </w:r>
          </w:p>
        </w:tc>
        <w:tc>
          <w:tcPr>
            <w:tcW w:w="2716" w:type="dxa"/>
            <w:tcBorders>
              <w:top w:val="single" w:sz="4" w:space="0" w:color="000000"/>
              <w:left w:val="single" w:sz="4" w:space="0" w:color="000000"/>
              <w:bottom w:val="single" w:sz="4" w:space="0" w:color="000000"/>
              <w:right w:val="single" w:sz="4" w:space="0" w:color="000000"/>
            </w:tcBorders>
            <w:shd w:val="clear" w:color="auto" w:fill="FFFF00"/>
          </w:tcPr>
          <w:p w14:paraId="2FF5CF83" w14:textId="77777777" w:rsidR="004F4739" w:rsidRPr="005624AB" w:rsidRDefault="004F4739" w:rsidP="0096366C">
            <w:pPr>
              <w:spacing w:line="360" w:lineRule="auto"/>
              <w:ind w:left="3"/>
              <w:jc w:val="both"/>
              <w:rPr>
                <w:rFonts w:asciiTheme="majorHAnsi" w:hAnsiTheme="majorHAnsi"/>
                <w:sz w:val="24"/>
                <w:szCs w:val="24"/>
              </w:rPr>
            </w:pPr>
            <w:r w:rsidRPr="005624AB">
              <w:rPr>
                <w:rFonts w:asciiTheme="majorHAnsi" w:hAnsiTheme="majorHAnsi"/>
                <w:sz w:val="24"/>
                <w:szCs w:val="24"/>
              </w:rPr>
              <w:t xml:space="preserve"> </w:t>
            </w:r>
          </w:p>
          <w:p w14:paraId="04269F99" w14:textId="77777777" w:rsidR="004F4739" w:rsidRPr="005624AB" w:rsidRDefault="004F4739" w:rsidP="0096366C">
            <w:pPr>
              <w:spacing w:line="360" w:lineRule="auto"/>
              <w:ind w:right="70"/>
              <w:jc w:val="both"/>
              <w:rPr>
                <w:rFonts w:asciiTheme="majorHAnsi" w:hAnsiTheme="majorHAnsi"/>
                <w:sz w:val="24"/>
                <w:szCs w:val="24"/>
              </w:rPr>
            </w:pPr>
            <w:r w:rsidRPr="005624AB">
              <w:rPr>
                <w:rFonts w:asciiTheme="majorHAnsi" w:hAnsiTheme="majorHAnsi"/>
                <w:sz w:val="24"/>
                <w:szCs w:val="24"/>
              </w:rPr>
              <w:t xml:space="preserve">40min </w:t>
            </w:r>
          </w:p>
          <w:p w14:paraId="58C55D3D" w14:textId="77777777" w:rsidR="004F4739" w:rsidRPr="005624AB" w:rsidRDefault="004F4739" w:rsidP="0096366C">
            <w:pPr>
              <w:spacing w:line="360" w:lineRule="auto"/>
              <w:ind w:right="72"/>
              <w:jc w:val="both"/>
              <w:rPr>
                <w:rFonts w:asciiTheme="majorHAnsi" w:hAnsiTheme="majorHAnsi"/>
                <w:sz w:val="24"/>
                <w:szCs w:val="24"/>
              </w:rPr>
            </w:pPr>
            <w:r w:rsidRPr="005624AB">
              <w:rPr>
                <w:rFonts w:asciiTheme="majorHAnsi" w:hAnsiTheme="majorHAnsi"/>
                <w:sz w:val="24"/>
                <w:szCs w:val="24"/>
              </w:rPr>
              <w:t xml:space="preserve">19hs a 19:40hs </w:t>
            </w:r>
          </w:p>
        </w:tc>
        <w:tc>
          <w:tcPr>
            <w:tcW w:w="2942" w:type="dxa"/>
            <w:tcBorders>
              <w:top w:val="single" w:sz="4" w:space="0" w:color="000000"/>
              <w:left w:val="single" w:sz="4" w:space="0" w:color="000000"/>
              <w:bottom w:val="single" w:sz="4" w:space="0" w:color="000000"/>
              <w:right w:val="single" w:sz="4" w:space="0" w:color="000000"/>
            </w:tcBorders>
            <w:shd w:val="clear" w:color="auto" w:fill="FFFF00"/>
          </w:tcPr>
          <w:p w14:paraId="2696D0E4"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 </w:t>
            </w:r>
          </w:p>
          <w:p w14:paraId="02D88B9B" w14:textId="77777777" w:rsidR="004F4739" w:rsidRPr="005624AB" w:rsidRDefault="004F4739" w:rsidP="0096366C">
            <w:pPr>
              <w:spacing w:line="360" w:lineRule="auto"/>
              <w:ind w:right="75"/>
              <w:jc w:val="both"/>
              <w:rPr>
                <w:rFonts w:asciiTheme="majorHAnsi" w:hAnsiTheme="majorHAnsi"/>
                <w:sz w:val="24"/>
                <w:szCs w:val="24"/>
              </w:rPr>
            </w:pPr>
            <w:r w:rsidRPr="005624AB">
              <w:rPr>
                <w:rFonts w:asciiTheme="majorHAnsi" w:hAnsiTheme="majorHAnsi"/>
                <w:sz w:val="24"/>
                <w:szCs w:val="24"/>
              </w:rPr>
              <w:t xml:space="preserve">19:50hs </w:t>
            </w:r>
          </w:p>
        </w:tc>
      </w:tr>
      <w:tr w:rsidR="004F4739" w:rsidRPr="005624AB" w14:paraId="23CA437D" w14:textId="77777777" w:rsidTr="003F451B">
        <w:trPr>
          <w:trHeight w:val="1520"/>
        </w:trPr>
        <w:tc>
          <w:tcPr>
            <w:tcW w:w="1059" w:type="dxa"/>
            <w:tcBorders>
              <w:top w:val="single" w:sz="4" w:space="0" w:color="000000"/>
              <w:left w:val="single" w:sz="4" w:space="0" w:color="000000"/>
              <w:bottom w:val="single" w:sz="4" w:space="0" w:color="000000"/>
              <w:right w:val="single" w:sz="4" w:space="0" w:color="000000"/>
            </w:tcBorders>
            <w:shd w:val="clear" w:color="auto" w:fill="FFC000"/>
          </w:tcPr>
          <w:p w14:paraId="1AF0795F" w14:textId="77777777" w:rsidR="004F4739" w:rsidRPr="005624AB" w:rsidRDefault="004F4739" w:rsidP="0096366C">
            <w:pPr>
              <w:spacing w:line="360" w:lineRule="auto"/>
              <w:ind w:left="5"/>
              <w:jc w:val="both"/>
              <w:rPr>
                <w:rFonts w:asciiTheme="majorHAnsi" w:hAnsiTheme="majorHAnsi"/>
                <w:sz w:val="24"/>
                <w:szCs w:val="24"/>
              </w:rPr>
            </w:pPr>
            <w:r w:rsidRPr="005624AB">
              <w:rPr>
                <w:rFonts w:asciiTheme="majorHAnsi" w:hAnsiTheme="majorHAnsi"/>
                <w:sz w:val="24"/>
                <w:szCs w:val="24"/>
              </w:rPr>
              <w:t xml:space="preserve"> </w:t>
            </w:r>
          </w:p>
          <w:p w14:paraId="166CE969" w14:textId="77777777" w:rsidR="004F4739" w:rsidRPr="005624AB" w:rsidRDefault="004F4739" w:rsidP="0096366C">
            <w:pPr>
              <w:spacing w:line="360" w:lineRule="auto"/>
              <w:ind w:left="15"/>
              <w:jc w:val="both"/>
              <w:rPr>
                <w:rFonts w:asciiTheme="majorHAnsi" w:hAnsiTheme="majorHAnsi"/>
                <w:sz w:val="24"/>
                <w:szCs w:val="24"/>
              </w:rPr>
            </w:pPr>
            <w:r w:rsidRPr="005624AB">
              <w:rPr>
                <w:rFonts w:asciiTheme="majorHAnsi" w:hAnsiTheme="majorHAnsi"/>
                <w:sz w:val="24"/>
                <w:szCs w:val="24"/>
              </w:rPr>
              <w:t xml:space="preserve">Grupo </w:t>
            </w:r>
          </w:p>
          <w:p w14:paraId="6B4327F3" w14:textId="77777777" w:rsidR="004F4739" w:rsidRPr="005624AB" w:rsidRDefault="004F4739" w:rsidP="0096366C">
            <w:pPr>
              <w:spacing w:line="360" w:lineRule="auto"/>
              <w:ind w:right="69"/>
              <w:jc w:val="both"/>
              <w:rPr>
                <w:rFonts w:asciiTheme="majorHAnsi" w:hAnsiTheme="majorHAnsi"/>
                <w:sz w:val="24"/>
                <w:szCs w:val="24"/>
              </w:rPr>
            </w:pPr>
            <w:r w:rsidRPr="005624AB">
              <w:rPr>
                <w:rFonts w:asciiTheme="majorHAnsi" w:hAnsiTheme="majorHAnsi"/>
                <w:sz w:val="24"/>
                <w:szCs w:val="24"/>
              </w:rPr>
              <w:t xml:space="preserve">2 </w:t>
            </w:r>
          </w:p>
        </w:tc>
        <w:tc>
          <w:tcPr>
            <w:tcW w:w="2546" w:type="dxa"/>
            <w:tcBorders>
              <w:top w:val="single" w:sz="4" w:space="0" w:color="000000"/>
              <w:left w:val="single" w:sz="4" w:space="0" w:color="000000"/>
              <w:bottom w:val="single" w:sz="4" w:space="0" w:color="000000"/>
              <w:right w:val="single" w:sz="4" w:space="0" w:color="000000"/>
            </w:tcBorders>
            <w:shd w:val="clear" w:color="auto" w:fill="FFC000"/>
          </w:tcPr>
          <w:p w14:paraId="0A608812" w14:textId="77777777" w:rsidR="004F4739" w:rsidRPr="005624AB" w:rsidRDefault="004F4739" w:rsidP="0096366C">
            <w:pPr>
              <w:spacing w:line="360" w:lineRule="auto"/>
              <w:ind w:right="1"/>
              <w:jc w:val="both"/>
              <w:rPr>
                <w:rFonts w:asciiTheme="majorHAnsi" w:hAnsiTheme="majorHAnsi"/>
                <w:sz w:val="24"/>
                <w:szCs w:val="24"/>
              </w:rPr>
            </w:pPr>
            <w:r w:rsidRPr="005624AB">
              <w:rPr>
                <w:rFonts w:asciiTheme="majorHAnsi" w:hAnsiTheme="majorHAnsi"/>
                <w:sz w:val="24"/>
                <w:szCs w:val="24"/>
              </w:rPr>
              <w:t xml:space="preserve"> </w:t>
            </w:r>
          </w:p>
          <w:p w14:paraId="3450D881" w14:textId="77777777" w:rsidR="004F4739" w:rsidRPr="005624AB" w:rsidRDefault="004F4739" w:rsidP="0096366C">
            <w:pPr>
              <w:spacing w:line="360" w:lineRule="auto"/>
              <w:ind w:right="76"/>
              <w:jc w:val="both"/>
              <w:rPr>
                <w:rFonts w:asciiTheme="majorHAnsi" w:hAnsiTheme="majorHAnsi"/>
                <w:sz w:val="24"/>
                <w:szCs w:val="24"/>
              </w:rPr>
            </w:pPr>
            <w:r w:rsidRPr="005624AB">
              <w:rPr>
                <w:rFonts w:asciiTheme="majorHAnsi" w:hAnsiTheme="majorHAnsi"/>
                <w:sz w:val="24"/>
                <w:szCs w:val="24"/>
              </w:rPr>
              <w:t xml:space="preserve">19:20hs </w:t>
            </w:r>
          </w:p>
        </w:tc>
        <w:tc>
          <w:tcPr>
            <w:tcW w:w="2223" w:type="dxa"/>
            <w:tcBorders>
              <w:top w:val="single" w:sz="4" w:space="0" w:color="000000"/>
              <w:left w:val="single" w:sz="4" w:space="0" w:color="000000"/>
              <w:bottom w:val="single" w:sz="4" w:space="0" w:color="000000"/>
              <w:right w:val="single" w:sz="4" w:space="0" w:color="000000"/>
            </w:tcBorders>
            <w:shd w:val="clear" w:color="auto" w:fill="FFC000"/>
          </w:tcPr>
          <w:p w14:paraId="1C8EAF06" w14:textId="77777777" w:rsidR="004F4739" w:rsidRPr="005624AB" w:rsidRDefault="004F4739" w:rsidP="0096366C">
            <w:pPr>
              <w:spacing w:line="360" w:lineRule="auto"/>
              <w:ind w:left="2"/>
              <w:jc w:val="both"/>
              <w:rPr>
                <w:rFonts w:asciiTheme="majorHAnsi" w:hAnsiTheme="majorHAnsi"/>
                <w:sz w:val="24"/>
                <w:szCs w:val="24"/>
              </w:rPr>
            </w:pPr>
            <w:r w:rsidRPr="005624AB">
              <w:rPr>
                <w:rFonts w:asciiTheme="majorHAnsi" w:hAnsiTheme="majorHAnsi"/>
                <w:sz w:val="24"/>
                <w:szCs w:val="24"/>
              </w:rPr>
              <w:t xml:space="preserve"> </w:t>
            </w:r>
          </w:p>
          <w:p w14:paraId="28DD2AB6"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3 </w:t>
            </w:r>
            <w:proofErr w:type="spellStart"/>
            <w:r w:rsidRPr="005624AB">
              <w:rPr>
                <w:rFonts w:asciiTheme="majorHAnsi" w:hAnsiTheme="majorHAnsi"/>
                <w:sz w:val="24"/>
                <w:szCs w:val="24"/>
              </w:rPr>
              <w:t>Paralelo</w:t>
            </w:r>
            <w:proofErr w:type="spellEnd"/>
            <w:r w:rsidRPr="005624AB">
              <w:rPr>
                <w:rFonts w:asciiTheme="majorHAnsi" w:hAnsiTheme="majorHAnsi"/>
                <w:sz w:val="24"/>
                <w:szCs w:val="24"/>
              </w:rPr>
              <w:t xml:space="preserve"> al Arroyo </w:t>
            </w:r>
          </w:p>
        </w:tc>
        <w:tc>
          <w:tcPr>
            <w:tcW w:w="1508" w:type="dxa"/>
            <w:tcBorders>
              <w:top w:val="single" w:sz="4" w:space="0" w:color="000000"/>
              <w:left w:val="single" w:sz="4" w:space="0" w:color="000000"/>
              <w:bottom w:val="single" w:sz="4" w:space="0" w:color="000000"/>
              <w:right w:val="single" w:sz="4" w:space="0" w:color="000000"/>
            </w:tcBorders>
            <w:shd w:val="clear" w:color="auto" w:fill="FFC000"/>
          </w:tcPr>
          <w:p w14:paraId="47BC3E11" w14:textId="77777777" w:rsidR="004F4739" w:rsidRPr="005624AB" w:rsidRDefault="004F4739" w:rsidP="0096366C">
            <w:pPr>
              <w:spacing w:line="360" w:lineRule="auto"/>
              <w:ind w:left="1"/>
              <w:jc w:val="both"/>
              <w:rPr>
                <w:rFonts w:asciiTheme="majorHAnsi" w:hAnsiTheme="majorHAnsi"/>
                <w:sz w:val="24"/>
                <w:szCs w:val="24"/>
              </w:rPr>
            </w:pPr>
            <w:r w:rsidRPr="005624AB">
              <w:rPr>
                <w:rFonts w:asciiTheme="majorHAnsi" w:hAnsiTheme="majorHAnsi"/>
                <w:sz w:val="24"/>
                <w:szCs w:val="24"/>
              </w:rPr>
              <w:t xml:space="preserve"> </w:t>
            </w:r>
          </w:p>
          <w:p w14:paraId="1BA5E3A0" w14:textId="77777777" w:rsidR="004F4739" w:rsidRPr="005624AB" w:rsidRDefault="004F4739" w:rsidP="0096366C">
            <w:pPr>
              <w:spacing w:line="360" w:lineRule="auto"/>
              <w:ind w:right="72"/>
              <w:jc w:val="both"/>
              <w:rPr>
                <w:rFonts w:asciiTheme="majorHAnsi" w:hAnsiTheme="majorHAnsi"/>
                <w:sz w:val="24"/>
                <w:szCs w:val="24"/>
              </w:rPr>
            </w:pPr>
            <w:r w:rsidRPr="005624AB">
              <w:rPr>
                <w:rFonts w:asciiTheme="majorHAnsi" w:hAnsiTheme="majorHAnsi"/>
                <w:sz w:val="24"/>
                <w:szCs w:val="24"/>
              </w:rPr>
              <w:t xml:space="preserve">3 </w:t>
            </w:r>
          </w:p>
        </w:tc>
        <w:tc>
          <w:tcPr>
            <w:tcW w:w="2716" w:type="dxa"/>
            <w:tcBorders>
              <w:top w:val="single" w:sz="4" w:space="0" w:color="000000"/>
              <w:left w:val="single" w:sz="4" w:space="0" w:color="000000"/>
              <w:bottom w:val="single" w:sz="4" w:space="0" w:color="000000"/>
              <w:right w:val="single" w:sz="4" w:space="0" w:color="000000"/>
            </w:tcBorders>
            <w:shd w:val="clear" w:color="auto" w:fill="FFC000"/>
          </w:tcPr>
          <w:p w14:paraId="461A359C" w14:textId="77777777" w:rsidR="004F4739" w:rsidRPr="005624AB" w:rsidRDefault="004F4739" w:rsidP="0096366C">
            <w:pPr>
              <w:spacing w:line="360" w:lineRule="auto"/>
              <w:ind w:left="3"/>
              <w:jc w:val="both"/>
              <w:rPr>
                <w:rFonts w:asciiTheme="majorHAnsi" w:hAnsiTheme="majorHAnsi"/>
                <w:sz w:val="24"/>
                <w:szCs w:val="24"/>
              </w:rPr>
            </w:pPr>
            <w:r w:rsidRPr="005624AB">
              <w:rPr>
                <w:rFonts w:asciiTheme="majorHAnsi" w:hAnsiTheme="majorHAnsi"/>
                <w:sz w:val="24"/>
                <w:szCs w:val="24"/>
              </w:rPr>
              <w:t xml:space="preserve"> </w:t>
            </w:r>
          </w:p>
          <w:p w14:paraId="76877C42" w14:textId="77777777" w:rsidR="004F4739" w:rsidRPr="005624AB" w:rsidRDefault="004F4739" w:rsidP="0096366C">
            <w:pPr>
              <w:spacing w:line="360" w:lineRule="auto"/>
              <w:ind w:right="70"/>
              <w:jc w:val="both"/>
              <w:rPr>
                <w:rFonts w:asciiTheme="majorHAnsi" w:hAnsiTheme="majorHAnsi"/>
                <w:sz w:val="24"/>
                <w:szCs w:val="24"/>
              </w:rPr>
            </w:pPr>
            <w:r w:rsidRPr="005624AB">
              <w:rPr>
                <w:rFonts w:asciiTheme="majorHAnsi" w:hAnsiTheme="majorHAnsi"/>
                <w:sz w:val="24"/>
                <w:szCs w:val="24"/>
              </w:rPr>
              <w:t xml:space="preserve">40min </w:t>
            </w:r>
          </w:p>
          <w:p w14:paraId="46B6E0F8" w14:textId="77777777" w:rsidR="004F4739" w:rsidRPr="005624AB" w:rsidRDefault="004F4739" w:rsidP="0096366C">
            <w:pPr>
              <w:spacing w:line="360" w:lineRule="auto"/>
              <w:ind w:left="73"/>
              <w:jc w:val="both"/>
              <w:rPr>
                <w:rFonts w:asciiTheme="majorHAnsi" w:hAnsiTheme="majorHAnsi"/>
                <w:sz w:val="24"/>
                <w:szCs w:val="24"/>
              </w:rPr>
            </w:pPr>
            <w:r w:rsidRPr="005624AB">
              <w:rPr>
                <w:rFonts w:asciiTheme="majorHAnsi" w:hAnsiTheme="majorHAnsi"/>
                <w:sz w:val="24"/>
                <w:szCs w:val="24"/>
              </w:rPr>
              <w:t xml:space="preserve">19:30hs a 20:10hs </w:t>
            </w:r>
          </w:p>
        </w:tc>
        <w:tc>
          <w:tcPr>
            <w:tcW w:w="2942" w:type="dxa"/>
            <w:tcBorders>
              <w:top w:val="single" w:sz="4" w:space="0" w:color="000000"/>
              <w:left w:val="single" w:sz="4" w:space="0" w:color="000000"/>
              <w:bottom w:val="single" w:sz="4" w:space="0" w:color="000000"/>
              <w:right w:val="single" w:sz="4" w:space="0" w:color="000000"/>
            </w:tcBorders>
            <w:shd w:val="clear" w:color="auto" w:fill="FFC000"/>
          </w:tcPr>
          <w:p w14:paraId="70E160A2"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 </w:t>
            </w:r>
          </w:p>
          <w:p w14:paraId="11451F31" w14:textId="77777777" w:rsidR="004F4739" w:rsidRPr="005624AB" w:rsidRDefault="004F4739" w:rsidP="0096366C">
            <w:pPr>
              <w:spacing w:line="360" w:lineRule="auto"/>
              <w:ind w:right="75"/>
              <w:jc w:val="both"/>
              <w:rPr>
                <w:rFonts w:asciiTheme="majorHAnsi" w:hAnsiTheme="majorHAnsi"/>
                <w:sz w:val="24"/>
                <w:szCs w:val="24"/>
              </w:rPr>
            </w:pPr>
            <w:r w:rsidRPr="005624AB">
              <w:rPr>
                <w:rFonts w:asciiTheme="majorHAnsi" w:hAnsiTheme="majorHAnsi"/>
                <w:sz w:val="24"/>
                <w:szCs w:val="24"/>
              </w:rPr>
              <w:t xml:space="preserve">20:20hs </w:t>
            </w:r>
          </w:p>
        </w:tc>
      </w:tr>
      <w:tr w:rsidR="004F4739" w:rsidRPr="005624AB" w14:paraId="0C9555E7" w14:textId="77777777" w:rsidTr="003F451B">
        <w:trPr>
          <w:trHeight w:val="1517"/>
        </w:trPr>
        <w:tc>
          <w:tcPr>
            <w:tcW w:w="1059" w:type="dxa"/>
            <w:tcBorders>
              <w:top w:val="single" w:sz="4" w:space="0" w:color="000000"/>
              <w:left w:val="single" w:sz="4" w:space="0" w:color="000000"/>
              <w:bottom w:val="single" w:sz="4" w:space="0" w:color="000000"/>
              <w:right w:val="single" w:sz="4" w:space="0" w:color="000000"/>
            </w:tcBorders>
            <w:shd w:val="clear" w:color="auto" w:fill="F4B083"/>
          </w:tcPr>
          <w:p w14:paraId="218BDE17" w14:textId="77777777" w:rsidR="004F4739" w:rsidRPr="005624AB" w:rsidRDefault="004F4739" w:rsidP="0096366C">
            <w:pPr>
              <w:spacing w:line="360" w:lineRule="auto"/>
              <w:ind w:left="5"/>
              <w:jc w:val="both"/>
              <w:rPr>
                <w:rFonts w:asciiTheme="majorHAnsi" w:hAnsiTheme="majorHAnsi"/>
                <w:sz w:val="24"/>
                <w:szCs w:val="24"/>
              </w:rPr>
            </w:pPr>
            <w:r w:rsidRPr="005624AB">
              <w:rPr>
                <w:rFonts w:asciiTheme="majorHAnsi" w:hAnsiTheme="majorHAnsi"/>
                <w:sz w:val="24"/>
                <w:szCs w:val="24"/>
              </w:rPr>
              <w:lastRenderedPageBreak/>
              <w:t xml:space="preserve"> </w:t>
            </w:r>
          </w:p>
          <w:p w14:paraId="0DD3DD5E" w14:textId="77777777" w:rsidR="004F4739" w:rsidRPr="005624AB" w:rsidRDefault="004F4739" w:rsidP="0096366C">
            <w:pPr>
              <w:spacing w:line="360" w:lineRule="auto"/>
              <w:ind w:left="15"/>
              <w:jc w:val="both"/>
              <w:rPr>
                <w:rFonts w:asciiTheme="majorHAnsi" w:hAnsiTheme="majorHAnsi"/>
                <w:sz w:val="24"/>
                <w:szCs w:val="24"/>
              </w:rPr>
            </w:pPr>
            <w:r w:rsidRPr="005624AB">
              <w:rPr>
                <w:rFonts w:asciiTheme="majorHAnsi" w:hAnsiTheme="majorHAnsi"/>
                <w:sz w:val="24"/>
                <w:szCs w:val="24"/>
              </w:rPr>
              <w:t xml:space="preserve">Grupo </w:t>
            </w:r>
          </w:p>
          <w:p w14:paraId="13E01DCB" w14:textId="77777777" w:rsidR="004F4739" w:rsidRPr="005624AB" w:rsidRDefault="004F4739" w:rsidP="0096366C">
            <w:pPr>
              <w:spacing w:line="360" w:lineRule="auto"/>
              <w:ind w:right="69"/>
              <w:jc w:val="both"/>
              <w:rPr>
                <w:rFonts w:asciiTheme="majorHAnsi" w:hAnsiTheme="majorHAnsi"/>
                <w:sz w:val="24"/>
                <w:szCs w:val="24"/>
              </w:rPr>
            </w:pPr>
            <w:r w:rsidRPr="005624AB">
              <w:rPr>
                <w:rFonts w:asciiTheme="majorHAnsi" w:hAnsiTheme="majorHAnsi"/>
                <w:sz w:val="24"/>
                <w:szCs w:val="24"/>
              </w:rPr>
              <w:t xml:space="preserve">3 </w:t>
            </w:r>
          </w:p>
        </w:tc>
        <w:tc>
          <w:tcPr>
            <w:tcW w:w="2546" w:type="dxa"/>
            <w:tcBorders>
              <w:top w:val="single" w:sz="4" w:space="0" w:color="000000"/>
              <w:left w:val="single" w:sz="4" w:space="0" w:color="000000"/>
              <w:bottom w:val="single" w:sz="4" w:space="0" w:color="000000"/>
              <w:right w:val="single" w:sz="4" w:space="0" w:color="000000"/>
            </w:tcBorders>
            <w:shd w:val="clear" w:color="auto" w:fill="F4B083"/>
          </w:tcPr>
          <w:p w14:paraId="17E3A288" w14:textId="77777777" w:rsidR="004F4739" w:rsidRPr="005624AB" w:rsidRDefault="004F4739" w:rsidP="0096366C">
            <w:pPr>
              <w:spacing w:line="360" w:lineRule="auto"/>
              <w:ind w:right="1"/>
              <w:jc w:val="both"/>
              <w:rPr>
                <w:rFonts w:asciiTheme="majorHAnsi" w:hAnsiTheme="majorHAnsi"/>
                <w:sz w:val="24"/>
                <w:szCs w:val="24"/>
              </w:rPr>
            </w:pPr>
            <w:r w:rsidRPr="005624AB">
              <w:rPr>
                <w:rFonts w:asciiTheme="majorHAnsi" w:hAnsiTheme="majorHAnsi"/>
                <w:sz w:val="24"/>
                <w:szCs w:val="24"/>
              </w:rPr>
              <w:t xml:space="preserve"> </w:t>
            </w:r>
          </w:p>
          <w:p w14:paraId="12DEEE36" w14:textId="77777777" w:rsidR="004F4739" w:rsidRPr="005624AB" w:rsidRDefault="004F4739" w:rsidP="0096366C">
            <w:pPr>
              <w:spacing w:line="360" w:lineRule="auto"/>
              <w:ind w:right="76"/>
              <w:jc w:val="both"/>
              <w:rPr>
                <w:rFonts w:asciiTheme="majorHAnsi" w:hAnsiTheme="majorHAnsi"/>
                <w:sz w:val="24"/>
                <w:szCs w:val="24"/>
              </w:rPr>
            </w:pPr>
            <w:r w:rsidRPr="005624AB">
              <w:rPr>
                <w:rFonts w:asciiTheme="majorHAnsi" w:hAnsiTheme="majorHAnsi"/>
                <w:sz w:val="24"/>
                <w:szCs w:val="24"/>
              </w:rPr>
              <w:t xml:space="preserve">19:50hs </w:t>
            </w:r>
          </w:p>
        </w:tc>
        <w:tc>
          <w:tcPr>
            <w:tcW w:w="2223" w:type="dxa"/>
            <w:tcBorders>
              <w:top w:val="single" w:sz="4" w:space="0" w:color="000000"/>
              <w:left w:val="single" w:sz="4" w:space="0" w:color="000000"/>
              <w:bottom w:val="single" w:sz="4" w:space="0" w:color="000000"/>
              <w:right w:val="single" w:sz="4" w:space="0" w:color="000000"/>
            </w:tcBorders>
            <w:shd w:val="clear" w:color="auto" w:fill="F4B083"/>
          </w:tcPr>
          <w:p w14:paraId="0D6546F1" w14:textId="77777777" w:rsidR="004F4739" w:rsidRPr="005624AB" w:rsidRDefault="004F4739" w:rsidP="0096366C">
            <w:pPr>
              <w:spacing w:line="360" w:lineRule="auto"/>
              <w:ind w:left="2"/>
              <w:jc w:val="both"/>
              <w:rPr>
                <w:rFonts w:asciiTheme="majorHAnsi" w:hAnsiTheme="majorHAnsi"/>
                <w:sz w:val="24"/>
                <w:szCs w:val="24"/>
              </w:rPr>
            </w:pPr>
            <w:r w:rsidRPr="005624AB">
              <w:rPr>
                <w:rFonts w:asciiTheme="majorHAnsi" w:hAnsiTheme="majorHAnsi"/>
                <w:sz w:val="24"/>
                <w:szCs w:val="24"/>
              </w:rPr>
              <w:t xml:space="preserve"> </w:t>
            </w:r>
          </w:p>
          <w:p w14:paraId="015F3D4F"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3 </w:t>
            </w:r>
            <w:proofErr w:type="spellStart"/>
            <w:r w:rsidRPr="005624AB">
              <w:rPr>
                <w:rFonts w:asciiTheme="majorHAnsi" w:hAnsiTheme="majorHAnsi"/>
                <w:sz w:val="24"/>
                <w:szCs w:val="24"/>
              </w:rPr>
              <w:t>Paralelo</w:t>
            </w:r>
            <w:proofErr w:type="spellEnd"/>
            <w:r w:rsidRPr="005624AB">
              <w:rPr>
                <w:rFonts w:asciiTheme="majorHAnsi" w:hAnsiTheme="majorHAnsi"/>
                <w:sz w:val="24"/>
                <w:szCs w:val="24"/>
              </w:rPr>
              <w:t xml:space="preserve"> al Arroyo </w:t>
            </w:r>
          </w:p>
        </w:tc>
        <w:tc>
          <w:tcPr>
            <w:tcW w:w="1508" w:type="dxa"/>
            <w:tcBorders>
              <w:top w:val="single" w:sz="4" w:space="0" w:color="000000"/>
              <w:left w:val="single" w:sz="4" w:space="0" w:color="000000"/>
              <w:bottom w:val="single" w:sz="4" w:space="0" w:color="000000"/>
              <w:right w:val="single" w:sz="4" w:space="0" w:color="000000"/>
            </w:tcBorders>
            <w:shd w:val="clear" w:color="auto" w:fill="F4B083"/>
          </w:tcPr>
          <w:p w14:paraId="3DBFA431" w14:textId="77777777" w:rsidR="004F4739" w:rsidRPr="005624AB" w:rsidRDefault="004F4739" w:rsidP="0096366C">
            <w:pPr>
              <w:spacing w:line="360" w:lineRule="auto"/>
              <w:ind w:left="1"/>
              <w:jc w:val="both"/>
              <w:rPr>
                <w:rFonts w:asciiTheme="majorHAnsi" w:hAnsiTheme="majorHAnsi"/>
                <w:sz w:val="24"/>
                <w:szCs w:val="24"/>
              </w:rPr>
            </w:pPr>
            <w:r w:rsidRPr="005624AB">
              <w:rPr>
                <w:rFonts w:asciiTheme="majorHAnsi" w:hAnsiTheme="majorHAnsi"/>
                <w:sz w:val="24"/>
                <w:szCs w:val="24"/>
              </w:rPr>
              <w:t xml:space="preserve"> </w:t>
            </w:r>
          </w:p>
          <w:p w14:paraId="7C0AB0E2" w14:textId="77777777" w:rsidR="004F4739" w:rsidRPr="005624AB" w:rsidRDefault="004F4739" w:rsidP="0096366C">
            <w:pPr>
              <w:spacing w:line="360" w:lineRule="auto"/>
              <w:ind w:right="72"/>
              <w:jc w:val="both"/>
              <w:rPr>
                <w:rFonts w:asciiTheme="majorHAnsi" w:hAnsiTheme="majorHAnsi"/>
                <w:sz w:val="24"/>
                <w:szCs w:val="24"/>
              </w:rPr>
            </w:pPr>
            <w:r w:rsidRPr="005624AB">
              <w:rPr>
                <w:rFonts w:asciiTheme="majorHAnsi" w:hAnsiTheme="majorHAnsi"/>
                <w:sz w:val="24"/>
                <w:szCs w:val="24"/>
              </w:rPr>
              <w:t xml:space="preserve">4 </w:t>
            </w:r>
          </w:p>
        </w:tc>
        <w:tc>
          <w:tcPr>
            <w:tcW w:w="2716" w:type="dxa"/>
            <w:tcBorders>
              <w:top w:val="single" w:sz="4" w:space="0" w:color="000000"/>
              <w:left w:val="single" w:sz="4" w:space="0" w:color="000000"/>
              <w:bottom w:val="single" w:sz="4" w:space="0" w:color="000000"/>
              <w:right w:val="single" w:sz="4" w:space="0" w:color="000000"/>
            </w:tcBorders>
            <w:shd w:val="clear" w:color="auto" w:fill="F4B083"/>
          </w:tcPr>
          <w:p w14:paraId="4130C58A" w14:textId="77777777" w:rsidR="004F4739" w:rsidRPr="005624AB" w:rsidRDefault="004F4739" w:rsidP="0096366C">
            <w:pPr>
              <w:spacing w:line="360" w:lineRule="auto"/>
              <w:ind w:left="3"/>
              <w:jc w:val="both"/>
              <w:rPr>
                <w:rFonts w:asciiTheme="majorHAnsi" w:hAnsiTheme="majorHAnsi"/>
                <w:sz w:val="24"/>
                <w:szCs w:val="24"/>
              </w:rPr>
            </w:pPr>
            <w:r w:rsidRPr="005624AB">
              <w:rPr>
                <w:rFonts w:asciiTheme="majorHAnsi" w:hAnsiTheme="majorHAnsi"/>
                <w:sz w:val="24"/>
                <w:szCs w:val="24"/>
              </w:rPr>
              <w:t xml:space="preserve"> </w:t>
            </w:r>
          </w:p>
          <w:p w14:paraId="0717074B" w14:textId="77777777" w:rsidR="004F4739" w:rsidRPr="005624AB" w:rsidRDefault="004F4739" w:rsidP="0096366C">
            <w:pPr>
              <w:spacing w:line="360" w:lineRule="auto"/>
              <w:ind w:right="70"/>
              <w:jc w:val="both"/>
              <w:rPr>
                <w:rFonts w:asciiTheme="majorHAnsi" w:hAnsiTheme="majorHAnsi"/>
                <w:sz w:val="24"/>
                <w:szCs w:val="24"/>
              </w:rPr>
            </w:pPr>
            <w:r w:rsidRPr="005624AB">
              <w:rPr>
                <w:rFonts w:asciiTheme="majorHAnsi" w:hAnsiTheme="majorHAnsi"/>
                <w:sz w:val="24"/>
                <w:szCs w:val="24"/>
              </w:rPr>
              <w:t xml:space="preserve">40min </w:t>
            </w:r>
          </w:p>
          <w:p w14:paraId="197F78A7" w14:textId="77777777" w:rsidR="004F4739" w:rsidRPr="005624AB" w:rsidRDefault="004F4739" w:rsidP="0096366C">
            <w:pPr>
              <w:spacing w:line="360" w:lineRule="auto"/>
              <w:ind w:left="73"/>
              <w:jc w:val="both"/>
              <w:rPr>
                <w:rFonts w:asciiTheme="majorHAnsi" w:hAnsiTheme="majorHAnsi"/>
                <w:sz w:val="24"/>
                <w:szCs w:val="24"/>
              </w:rPr>
            </w:pPr>
            <w:r w:rsidRPr="005624AB">
              <w:rPr>
                <w:rFonts w:asciiTheme="majorHAnsi" w:hAnsiTheme="majorHAnsi"/>
                <w:sz w:val="24"/>
                <w:szCs w:val="24"/>
              </w:rPr>
              <w:t xml:space="preserve">20:00hs a 20:40hs </w:t>
            </w:r>
          </w:p>
        </w:tc>
        <w:tc>
          <w:tcPr>
            <w:tcW w:w="2942" w:type="dxa"/>
            <w:tcBorders>
              <w:top w:val="single" w:sz="4" w:space="0" w:color="000000"/>
              <w:left w:val="single" w:sz="4" w:space="0" w:color="000000"/>
              <w:bottom w:val="single" w:sz="4" w:space="0" w:color="000000"/>
              <w:right w:val="single" w:sz="4" w:space="0" w:color="000000"/>
            </w:tcBorders>
            <w:shd w:val="clear" w:color="auto" w:fill="F4B083"/>
          </w:tcPr>
          <w:p w14:paraId="4A445F2E"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 </w:t>
            </w:r>
          </w:p>
          <w:p w14:paraId="3C04509C" w14:textId="77777777" w:rsidR="004F4739" w:rsidRPr="005624AB" w:rsidRDefault="004F4739" w:rsidP="0096366C">
            <w:pPr>
              <w:spacing w:line="360" w:lineRule="auto"/>
              <w:ind w:right="75"/>
              <w:jc w:val="both"/>
              <w:rPr>
                <w:rFonts w:asciiTheme="majorHAnsi" w:hAnsiTheme="majorHAnsi"/>
                <w:sz w:val="24"/>
                <w:szCs w:val="24"/>
              </w:rPr>
            </w:pPr>
            <w:r w:rsidRPr="005624AB">
              <w:rPr>
                <w:rFonts w:asciiTheme="majorHAnsi" w:hAnsiTheme="majorHAnsi"/>
                <w:sz w:val="24"/>
                <w:szCs w:val="24"/>
              </w:rPr>
              <w:t xml:space="preserve">20:50hs </w:t>
            </w:r>
          </w:p>
        </w:tc>
      </w:tr>
      <w:tr w:rsidR="004F4739" w:rsidRPr="005624AB" w14:paraId="5F75756F" w14:textId="77777777" w:rsidTr="003F451B">
        <w:trPr>
          <w:trHeight w:val="1519"/>
        </w:trPr>
        <w:tc>
          <w:tcPr>
            <w:tcW w:w="1059" w:type="dxa"/>
            <w:tcBorders>
              <w:top w:val="single" w:sz="4" w:space="0" w:color="000000"/>
              <w:left w:val="single" w:sz="4" w:space="0" w:color="000000"/>
              <w:bottom w:val="single" w:sz="4" w:space="0" w:color="000000"/>
              <w:right w:val="single" w:sz="4" w:space="0" w:color="000000"/>
            </w:tcBorders>
            <w:shd w:val="clear" w:color="auto" w:fill="ED7D31"/>
          </w:tcPr>
          <w:p w14:paraId="580D419A" w14:textId="77777777" w:rsidR="004F4739" w:rsidRPr="005624AB" w:rsidRDefault="004F4739" w:rsidP="0096366C">
            <w:pPr>
              <w:spacing w:line="360" w:lineRule="auto"/>
              <w:ind w:left="5"/>
              <w:jc w:val="both"/>
              <w:rPr>
                <w:rFonts w:asciiTheme="majorHAnsi" w:hAnsiTheme="majorHAnsi"/>
                <w:sz w:val="24"/>
                <w:szCs w:val="24"/>
              </w:rPr>
            </w:pPr>
            <w:r w:rsidRPr="005624AB">
              <w:rPr>
                <w:rFonts w:asciiTheme="majorHAnsi" w:hAnsiTheme="majorHAnsi"/>
                <w:sz w:val="24"/>
                <w:szCs w:val="24"/>
              </w:rPr>
              <w:t xml:space="preserve"> </w:t>
            </w:r>
          </w:p>
          <w:p w14:paraId="0F9AA41D" w14:textId="77777777" w:rsidR="004F4739" w:rsidRPr="005624AB" w:rsidRDefault="004F4739" w:rsidP="0096366C">
            <w:pPr>
              <w:spacing w:line="360" w:lineRule="auto"/>
              <w:ind w:left="15"/>
              <w:jc w:val="both"/>
              <w:rPr>
                <w:rFonts w:asciiTheme="majorHAnsi" w:hAnsiTheme="majorHAnsi"/>
                <w:sz w:val="24"/>
                <w:szCs w:val="24"/>
              </w:rPr>
            </w:pPr>
            <w:r w:rsidRPr="005624AB">
              <w:rPr>
                <w:rFonts w:asciiTheme="majorHAnsi" w:hAnsiTheme="majorHAnsi"/>
                <w:sz w:val="24"/>
                <w:szCs w:val="24"/>
              </w:rPr>
              <w:t xml:space="preserve">Grupo </w:t>
            </w:r>
          </w:p>
          <w:p w14:paraId="3A96A6FB" w14:textId="77777777" w:rsidR="004F4739" w:rsidRPr="005624AB" w:rsidRDefault="004F4739" w:rsidP="0096366C">
            <w:pPr>
              <w:spacing w:line="360" w:lineRule="auto"/>
              <w:ind w:right="69"/>
              <w:jc w:val="both"/>
              <w:rPr>
                <w:rFonts w:asciiTheme="majorHAnsi" w:hAnsiTheme="majorHAnsi"/>
                <w:sz w:val="24"/>
                <w:szCs w:val="24"/>
              </w:rPr>
            </w:pPr>
            <w:r w:rsidRPr="005624AB">
              <w:rPr>
                <w:rFonts w:asciiTheme="majorHAnsi" w:hAnsiTheme="majorHAnsi"/>
                <w:sz w:val="24"/>
                <w:szCs w:val="24"/>
              </w:rPr>
              <w:t xml:space="preserve">4 </w:t>
            </w:r>
          </w:p>
        </w:tc>
        <w:tc>
          <w:tcPr>
            <w:tcW w:w="2546" w:type="dxa"/>
            <w:tcBorders>
              <w:top w:val="single" w:sz="4" w:space="0" w:color="000000"/>
              <w:left w:val="single" w:sz="4" w:space="0" w:color="000000"/>
              <w:bottom w:val="single" w:sz="4" w:space="0" w:color="000000"/>
              <w:right w:val="single" w:sz="4" w:space="0" w:color="000000"/>
            </w:tcBorders>
            <w:shd w:val="clear" w:color="auto" w:fill="ED7D31"/>
          </w:tcPr>
          <w:p w14:paraId="4090B8BC" w14:textId="77777777" w:rsidR="004F4739" w:rsidRPr="005624AB" w:rsidRDefault="004F4739" w:rsidP="0096366C">
            <w:pPr>
              <w:spacing w:line="360" w:lineRule="auto"/>
              <w:ind w:right="1"/>
              <w:jc w:val="both"/>
              <w:rPr>
                <w:rFonts w:asciiTheme="majorHAnsi" w:hAnsiTheme="majorHAnsi"/>
                <w:sz w:val="24"/>
                <w:szCs w:val="24"/>
              </w:rPr>
            </w:pPr>
            <w:r w:rsidRPr="005624AB">
              <w:rPr>
                <w:rFonts w:asciiTheme="majorHAnsi" w:hAnsiTheme="majorHAnsi"/>
                <w:sz w:val="24"/>
                <w:szCs w:val="24"/>
              </w:rPr>
              <w:t xml:space="preserve"> </w:t>
            </w:r>
          </w:p>
          <w:p w14:paraId="0B0BDE11" w14:textId="77777777" w:rsidR="004F4739" w:rsidRPr="005624AB" w:rsidRDefault="004F4739" w:rsidP="0096366C">
            <w:pPr>
              <w:spacing w:line="360" w:lineRule="auto"/>
              <w:ind w:right="76"/>
              <w:jc w:val="both"/>
              <w:rPr>
                <w:rFonts w:asciiTheme="majorHAnsi" w:hAnsiTheme="majorHAnsi"/>
                <w:sz w:val="24"/>
                <w:szCs w:val="24"/>
              </w:rPr>
            </w:pPr>
            <w:r w:rsidRPr="005624AB">
              <w:rPr>
                <w:rFonts w:asciiTheme="majorHAnsi" w:hAnsiTheme="majorHAnsi"/>
                <w:sz w:val="24"/>
                <w:szCs w:val="24"/>
              </w:rPr>
              <w:t xml:space="preserve">20:20hs </w:t>
            </w:r>
          </w:p>
        </w:tc>
        <w:tc>
          <w:tcPr>
            <w:tcW w:w="2223" w:type="dxa"/>
            <w:tcBorders>
              <w:top w:val="single" w:sz="4" w:space="0" w:color="000000"/>
              <w:left w:val="single" w:sz="4" w:space="0" w:color="000000"/>
              <w:bottom w:val="single" w:sz="4" w:space="0" w:color="000000"/>
              <w:right w:val="single" w:sz="4" w:space="0" w:color="000000"/>
            </w:tcBorders>
            <w:shd w:val="clear" w:color="auto" w:fill="ED7D31"/>
          </w:tcPr>
          <w:p w14:paraId="6152D684" w14:textId="77777777" w:rsidR="004F4739" w:rsidRPr="005624AB" w:rsidRDefault="004F4739" w:rsidP="0096366C">
            <w:pPr>
              <w:spacing w:line="360" w:lineRule="auto"/>
              <w:ind w:left="2"/>
              <w:jc w:val="both"/>
              <w:rPr>
                <w:rFonts w:asciiTheme="majorHAnsi" w:hAnsiTheme="majorHAnsi"/>
                <w:sz w:val="24"/>
                <w:szCs w:val="24"/>
              </w:rPr>
            </w:pPr>
            <w:r w:rsidRPr="005624AB">
              <w:rPr>
                <w:rFonts w:asciiTheme="majorHAnsi" w:hAnsiTheme="majorHAnsi"/>
                <w:sz w:val="24"/>
                <w:szCs w:val="24"/>
              </w:rPr>
              <w:t xml:space="preserve"> </w:t>
            </w:r>
          </w:p>
          <w:p w14:paraId="41FC6377" w14:textId="77777777" w:rsidR="004F4739" w:rsidRPr="005624AB" w:rsidRDefault="004F4739" w:rsidP="0096366C">
            <w:pPr>
              <w:spacing w:line="360" w:lineRule="auto"/>
              <w:ind w:right="73"/>
              <w:jc w:val="both"/>
              <w:rPr>
                <w:rFonts w:asciiTheme="majorHAnsi" w:hAnsiTheme="majorHAnsi"/>
                <w:sz w:val="24"/>
                <w:szCs w:val="24"/>
              </w:rPr>
            </w:pPr>
            <w:r w:rsidRPr="005624AB">
              <w:rPr>
                <w:rFonts w:asciiTheme="majorHAnsi" w:hAnsiTheme="majorHAnsi"/>
                <w:sz w:val="24"/>
                <w:szCs w:val="24"/>
              </w:rPr>
              <w:t xml:space="preserve">2 Calle 23 </w:t>
            </w:r>
          </w:p>
        </w:tc>
        <w:tc>
          <w:tcPr>
            <w:tcW w:w="1508" w:type="dxa"/>
            <w:tcBorders>
              <w:top w:val="single" w:sz="4" w:space="0" w:color="000000"/>
              <w:left w:val="single" w:sz="4" w:space="0" w:color="000000"/>
              <w:bottom w:val="single" w:sz="4" w:space="0" w:color="000000"/>
              <w:right w:val="single" w:sz="4" w:space="0" w:color="000000"/>
            </w:tcBorders>
            <w:shd w:val="clear" w:color="auto" w:fill="ED7D31"/>
          </w:tcPr>
          <w:p w14:paraId="0A809A16" w14:textId="77777777" w:rsidR="004F4739" w:rsidRPr="005624AB" w:rsidRDefault="004F4739" w:rsidP="0096366C">
            <w:pPr>
              <w:spacing w:line="360" w:lineRule="auto"/>
              <w:ind w:left="1"/>
              <w:jc w:val="both"/>
              <w:rPr>
                <w:rFonts w:asciiTheme="majorHAnsi" w:hAnsiTheme="majorHAnsi"/>
                <w:sz w:val="24"/>
                <w:szCs w:val="24"/>
              </w:rPr>
            </w:pPr>
            <w:r w:rsidRPr="005624AB">
              <w:rPr>
                <w:rFonts w:asciiTheme="majorHAnsi" w:hAnsiTheme="majorHAnsi"/>
                <w:sz w:val="24"/>
                <w:szCs w:val="24"/>
              </w:rPr>
              <w:t xml:space="preserve"> </w:t>
            </w:r>
          </w:p>
          <w:p w14:paraId="02A3E6E8" w14:textId="77777777" w:rsidR="004F4739" w:rsidRPr="005624AB" w:rsidRDefault="004F4739" w:rsidP="0096366C">
            <w:pPr>
              <w:spacing w:line="360" w:lineRule="auto"/>
              <w:ind w:right="72"/>
              <w:jc w:val="both"/>
              <w:rPr>
                <w:rFonts w:asciiTheme="majorHAnsi" w:hAnsiTheme="majorHAnsi"/>
                <w:sz w:val="24"/>
                <w:szCs w:val="24"/>
              </w:rPr>
            </w:pPr>
            <w:r w:rsidRPr="005624AB">
              <w:rPr>
                <w:rFonts w:asciiTheme="majorHAnsi" w:hAnsiTheme="majorHAnsi"/>
                <w:sz w:val="24"/>
                <w:szCs w:val="24"/>
              </w:rPr>
              <w:t xml:space="preserve">3 </w:t>
            </w:r>
          </w:p>
        </w:tc>
        <w:tc>
          <w:tcPr>
            <w:tcW w:w="2716" w:type="dxa"/>
            <w:tcBorders>
              <w:top w:val="single" w:sz="4" w:space="0" w:color="000000"/>
              <w:left w:val="single" w:sz="4" w:space="0" w:color="000000"/>
              <w:bottom w:val="single" w:sz="4" w:space="0" w:color="000000"/>
              <w:right w:val="single" w:sz="4" w:space="0" w:color="000000"/>
            </w:tcBorders>
            <w:shd w:val="clear" w:color="auto" w:fill="ED7D31"/>
          </w:tcPr>
          <w:p w14:paraId="64DE0C80" w14:textId="77777777" w:rsidR="004F4739" w:rsidRPr="005624AB" w:rsidRDefault="004F4739" w:rsidP="0096366C">
            <w:pPr>
              <w:spacing w:line="360" w:lineRule="auto"/>
              <w:ind w:left="3"/>
              <w:jc w:val="both"/>
              <w:rPr>
                <w:rFonts w:asciiTheme="majorHAnsi" w:hAnsiTheme="majorHAnsi"/>
                <w:sz w:val="24"/>
                <w:szCs w:val="24"/>
              </w:rPr>
            </w:pPr>
            <w:r w:rsidRPr="005624AB">
              <w:rPr>
                <w:rFonts w:asciiTheme="majorHAnsi" w:hAnsiTheme="majorHAnsi"/>
                <w:sz w:val="24"/>
                <w:szCs w:val="24"/>
              </w:rPr>
              <w:t xml:space="preserve"> </w:t>
            </w:r>
          </w:p>
          <w:p w14:paraId="35926983" w14:textId="77777777" w:rsidR="004F4739" w:rsidRPr="005624AB" w:rsidRDefault="004F4739" w:rsidP="0096366C">
            <w:pPr>
              <w:spacing w:line="360" w:lineRule="auto"/>
              <w:ind w:right="70"/>
              <w:jc w:val="both"/>
              <w:rPr>
                <w:rFonts w:asciiTheme="majorHAnsi" w:hAnsiTheme="majorHAnsi"/>
                <w:sz w:val="24"/>
                <w:szCs w:val="24"/>
              </w:rPr>
            </w:pPr>
            <w:r w:rsidRPr="005624AB">
              <w:rPr>
                <w:rFonts w:asciiTheme="majorHAnsi" w:hAnsiTheme="majorHAnsi"/>
                <w:sz w:val="24"/>
                <w:szCs w:val="24"/>
              </w:rPr>
              <w:t xml:space="preserve">40min </w:t>
            </w:r>
          </w:p>
          <w:p w14:paraId="4CE69D5B" w14:textId="77777777" w:rsidR="004F4739" w:rsidRPr="005624AB" w:rsidRDefault="004F4739" w:rsidP="0096366C">
            <w:pPr>
              <w:spacing w:line="360" w:lineRule="auto"/>
              <w:ind w:left="73"/>
              <w:jc w:val="both"/>
              <w:rPr>
                <w:rFonts w:asciiTheme="majorHAnsi" w:hAnsiTheme="majorHAnsi"/>
                <w:sz w:val="24"/>
                <w:szCs w:val="24"/>
              </w:rPr>
            </w:pPr>
            <w:r w:rsidRPr="005624AB">
              <w:rPr>
                <w:rFonts w:asciiTheme="majorHAnsi" w:hAnsiTheme="majorHAnsi"/>
                <w:sz w:val="24"/>
                <w:szCs w:val="24"/>
              </w:rPr>
              <w:t xml:space="preserve">20:30hs a 21:10hs </w:t>
            </w:r>
          </w:p>
        </w:tc>
        <w:tc>
          <w:tcPr>
            <w:tcW w:w="2942" w:type="dxa"/>
            <w:tcBorders>
              <w:top w:val="single" w:sz="4" w:space="0" w:color="000000"/>
              <w:left w:val="single" w:sz="4" w:space="0" w:color="000000"/>
              <w:bottom w:val="single" w:sz="4" w:space="0" w:color="000000"/>
              <w:right w:val="single" w:sz="4" w:space="0" w:color="000000"/>
            </w:tcBorders>
            <w:shd w:val="clear" w:color="auto" w:fill="ED7D31"/>
          </w:tcPr>
          <w:p w14:paraId="462F92EF"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 </w:t>
            </w:r>
          </w:p>
          <w:p w14:paraId="2A24C3BA" w14:textId="77777777" w:rsidR="004F4739" w:rsidRPr="005624AB" w:rsidRDefault="004F4739" w:rsidP="0096366C">
            <w:pPr>
              <w:spacing w:line="360" w:lineRule="auto"/>
              <w:ind w:right="75"/>
              <w:jc w:val="both"/>
              <w:rPr>
                <w:rFonts w:asciiTheme="majorHAnsi" w:hAnsiTheme="majorHAnsi"/>
                <w:sz w:val="24"/>
                <w:szCs w:val="24"/>
              </w:rPr>
            </w:pPr>
            <w:r w:rsidRPr="005624AB">
              <w:rPr>
                <w:rFonts w:asciiTheme="majorHAnsi" w:hAnsiTheme="majorHAnsi"/>
                <w:sz w:val="24"/>
                <w:szCs w:val="24"/>
              </w:rPr>
              <w:t xml:space="preserve">21:20hs </w:t>
            </w:r>
          </w:p>
        </w:tc>
      </w:tr>
    </w:tbl>
    <w:p w14:paraId="38270C60" w14:textId="77777777" w:rsidR="004F4739" w:rsidRPr="005624AB" w:rsidRDefault="004F4739" w:rsidP="0096366C">
      <w:pPr>
        <w:spacing w:line="360" w:lineRule="auto"/>
        <w:jc w:val="both"/>
        <w:rPr>
          <w:rFonts w:asciiTheme="majorHAnsi" w:hAnsiTheme="majorHAnsi"/>
          <w:sz w:val="24"/>
          <w:szCs w:val="24"/>
        </w:rPr>
      </w:pPr>
      <w:r w:rsidRPr="005624AB">
        <w:rPr>
          <w:rFonts w:asciiTheme="majorHAnsi" w:hAnsiTheme="majorHAnsi"/>
          <w:sz w:val="24"/>
          <w:szCs w:val="24"/>
        </w:rPr>
        <w:t xml:space="preserve">        </w:t>
      </w:r>
    </w:p>
    <w:p w14:paraId="4D128BAD" w14:textId="77777777" w:rsidR="00171824" w:rsidRPr="005624AB" w:rsidRDefault="00171824" w:rsidP="0096366C">
      <w:pPr>
        <w:pStyle w:val="Prrafodelista"/>
        <w:spacing w:line="360" w:lineRule="auto"/>
        <w:ind w:left="644"/>
        <w:jc w:val="both"/>
        <w:rPr>
          <w:rFonts w:asciiTheme="majorHAnsi" w:hAnsiTheme="majorHAnsi"/>
          <w:sz w:val="24"/>
          <w:szCs w:val="24"/>
        </w:rPr>
      </w:pPr>
    </w:p>
    <w:p w14:paraId="5B854CA7" w14:textId="77777777" w:rsidR="000A6C54" w:rsidRPr="005624AB" w:rsidRDefault="000A6C54"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OCTUBRE</w:t>
      </w:r>
      <w:r w:rsidR="00C53DDA" w:rsidRPr="005624AB">
        <w:rPr>
          <w:rFonts w:asciiTheme="majorHAnsi" w:hAnsiTheme="majorHAnsi"/>
          <w:b/>
          <w:sz w:val="24"/>
          <w:szCs w:val="24"/>
          <w:u w:val="single"/>
        </w:rPr>
        <w:t xml:space="preserve"> </w:t>
      </w:r>
    </w:p>
    <w:p w14:paraId="23DA9696" w14:textId="77777777" w:rsidR="004F4739" w:rsidRPr="005624AB" w:rsidRDefault="004F4739" w:rsidP="0096366C">
      <w:pPr>
        <w:pStyle w:val="Prrafodelista"/>
        <w:numPr>
          <w:ilvl w:val="0"/>
          <w:numId w:val="8"/>
        </w:numPr>
        <w:spacing w:line="360" w:lineRule="auto"/>
        <w:ind w:right="283"/>
        <w:jc w:val="both"/>
        <w:rPr>
          <w:rFonts w:asciiTheme="majorHAnsi" w:eastAsia="Calibri" w:hAnsiTheme="majorHAnsi" w:cs="Times New Roman"/>
          <w:sz w:val="24"/>
          <w:szCs w:val="24"/>
        </w:rPr>
      </w:pPr>
      <w:r w:rsidRPr="005624AB">
        <w:rPr>
          <w:rFonts w:asciiTheme="majorHAnsi" w:eastAsia="Calibri" w:hAnsiTheme="majorHAnsi" w:cs="Times New Roman"/>
          <w:sz w:val="24"/>
          <w:szCs w:val="24"/>
        </w:rPr>
        <w:t>Se realiza</w:t>
      </w:r>
      <w:r w:rsidR="00A86978">
        <w:rPr>
          <w:rFonts w:asciiTheme="majorHAnsi" w:eastAsia="Calibri" w:hAnsiTheme="majorHAnsi" w:cs="Times New Roman"/>
          <w:sz w:val="24"/>
          <w:szCs w:val="24"/>
        </w:rPr>
        <w:t xml:space="preserve">ron </w:t>
      </w:r>
      <w:r w:rsidRPr="005624AB">
        <w:rPr>
          <w:rFonts w:asciiTheme="majorHAnsi" w:eastAsia="Calibri" w:hAnsiTheme="majorHAnsi" w:cs="Times New Roman"/>
          <w:sz w:val="24"/>
          <w:szCs w:val="24"/>
        </w:rPr>
        <w:t xml:space="preserve">reuniones a los efectos de evaluar el proyecto de </w:t>
      </w:r>
      <w:r w:rsidR="007A7BAB" w:rsidRPr="005624AB">
        <w:rPr>
          <w:rFonts w:asciiTheme="majorHAnsi" w:eastAsia="Calibri" w:hAnsiTheme="majorHAnsi" w:cs="Times New Roman"/>
          <w:sz w:val="24"/>
          <w:szCs w:val="24"/>
        </w:rPr>
        <w:t>vestuarios</w:t>
      </w:r>
      <w:r w:rsidRPr="005624AB">
        <w:rPr>
          <w:rFonts w:asciiTheme="majorHAnsi" w:eastAsia="Calibri" w:hAnsiTheme="majorHAnsi" w:cs="Times New Roman"/>
          <w:sz w:val="24"/>
          <w:szCs w:val="24"/>
        </w:rPr>
        <w:t xml:space="preserve"> conjuntamente con la Subcomisión de Infraestructura y profesionale</w:t>
      </w:r>
      <w:r w:rsidR="00C53DDA" w:rsidRPr="005624AB">
        <w:rPr>
          <w:rFonts w:asciiTheme="majorHAnsi" w:eastAsia="Calibri" w:hAnsiTheme="majorHAnsi" w:cs="Times New Roman"/>
          <w:sz w:val="24"/>
          <w:szCs w:val="24"/>
        </w:rPr>
        <w:t>s que se encuentran colaborando</w:t>
      </w:r>
      <w:r w:rsidRPr="005624AB">
        <w:rPr>
          <w:rFonts w:asciiTheme="majorHAnsi" w:eastAsia="Calibri" w:hAnsiTheme="majorHAnsi" w:cs="Times New Roman"/>
          <w:sz w:val="24"/>
          <w:szCs w:val="24"/>
        </w:rPr>
        <w:t xml:space="preserve">, evaluando los avances en cuanto a </w:t>
      </w:r>
      <w:r w:rsidR="00035EDC" w:rsidRPr="005624AB">
        <w:rPr>
          <w:rFonts w:asciiTheme="majorHAnsi" w:eastAsia="Calibri" w:hAnsiTheme="majorHAnsi" w:cs="Times New Roman"/>
          <w:sz w:val="24"/>
          <w:szCs w:val="24"/>
        </w:rPr>
        <w:t>proyecto, estimación</w:t>
      </w:r>
      <w:r w:rsidRPr="005624AB">
        <w:rPr>
          <w:rFonts w:asciiTheme="majorHAnsi" w:eastAsia="Calibri" w:hAnsiTheme="majorHAnsi" w:cs="Times New Roman"/>
          <w:sz w:val="24"/>
          <w:szCs w:val="24"/>
        </w:rPr>
        <w:t xml:space="preserve"> económica y conveniencias de las diferentes iniciativas. Luego del análisis, se res</w:t>
      </w:r>
      <w:r w:rsidR="009C38B1">
        <w:rPr>
          <w:rFonts w:asciiTheme="majorHAnsi" w:eastAsia="Calibri" w:hAnsiTheme="majorHAnsi" w:cs="Times New Roman"/>
          <w:sz w:val="24"/>
          <w:szCs w:val="24"/>
        </w:rPr>
        <w:t>olvió</w:t>
      </w:r>
      <w:r w:rsidRPr="005624AB">
        <w:rPr>
          <w:rFonts w:asciiTheme="majorHAnsi" w:eastAsia="Calibri" w:hAnsiTheme="majorHAnsi" w:cs="Times New Roman"/>
          <w:sz w:val="24"/>
          <w:szCs w:val="24"/>
        </w:rPr>
        <w:t xml:space="preserve"> avanzar con el módulo de vestuarios del Proyecto</w:t>
      </w:r>
      <w:r w:rsidR="00C53DDA" w:rsidRPr="005624AB">
        <w:rPr>
          <w:rFonts w:asciiTheme="majorHAnsi" w:eastAsia="Calibri" w:hAnsiTheme="majorHAnsi" w:cs="Times New Roman"/>
          <w:sz w:val="24"/>
          <w:szCs w:val="24"/>
        </w:rPr>
        <w:t xml:space="preserve"> denominado</w:t>
      </w:r>
      <w:r w:rsidRPr="005624AB">
        <w:rPr>
          <w:rFonts w:asciiTheme="majorHAnsi" w:eastAsia="Calibri" w:hAnsiTheme="majorHAnsi" w:cs="Times New Roman"/>
          <w:sz w:val="24"/>
          <w:szCs w:val="24"/>
        </w:rPr>
        <w:t xml:space="preserve"> “Master Plan”, utilizando como locación el “triangulo” que se encuentra a continuación del Quincho Grande hacia la </w:t>
      </w:r>
      <w:proofErr w:type="spellStart"/>
      <w:r w:rsidRPr="005624AB">
        <w:rPr>
          <w:rFonts w:asciiTheme="majorHAnsi" w:eastAsia="Calibri" w:hAnsiTheme="majorHAnsi" w:cs="Times New Roman"/>
          <w:sz w:val="24"/>
          <w:szCs w:val="24"/>
        </w:rPr>
        <w:t>Avda</w:t>
      </w:r>
      <w:proofErr w:type="spellEnd"/>
      <w:r w:rsidRPr="005624AB">
        <w:rPr>
          <w:rFonts w:asciiTheme="majorHAnsi" w:eastAsia="Calibri" w:hAnsiTheme="majorHAnsi" w:cs="Times New Roman"/>
          <w:sz w:val="24"/>
          <w:szCs w:val="24"/>
        </w:rPr>
        <w:t xml:space="preserve"> 25 y paralelo al arroyo.</w:t>
      </w:r>
    </w:p>
    <w:p w14:paraId="13CFABE5" w14:textId="77777777" w:rsidR="00C53DDA" w:rsidRPr="005624AB" w:rsidRDefault="00C53DDA" w:rsidP="0096366C">
      <w:pPr>
        <w:pStyle w:val="Prrafodelista"/>
        <w:numPr>
          <w:ilvl w:val="0"/>
          <w:numId w:val="8"/>
        </w:numPr>
        <w:spacing w:line="360" w:lineRule="auto"/>
        <w:ind w:right="283"/>
        <w:jc w:val="both"/>
        <w:rPr>
          <w:rFonts w:asciiTheme="majorHAnsi" w:eastAsia="Calibri" w:hAnsiTheme="majorHAnsi" w:cs="Times New Roman"/>
          <w:sz w:val="24"/>
          <w:szCs w:val="24"/>
        </w:rPr>
      </w:pPr>
      <w:r w:rsidRPr="005624AB">
        <w:rPr>
          <w:rFonts w:asciiTheme="majorHAnsi" w:eastAsia="Calibri" w:hAnsiTheme="majorHAnsi" w:cs="Times New Roman"/>
          <w:sz w:val="24"/>
          <w:szCs w:val="24"/>
        </w:rPr>
        <w:t>Se conmemor</w:t>
      </w:r>
      <w:r w:rsidR="00A86978">
        <w:rPr>
          <w:rFonts w:asciiTheme="majorHAnsi" w:eastAsia="Calibri" w:hAnsiTheme="majorHAnsi" w:cs="Times New Roman"/>
          <w:sz w:val="24"/>
          <w:szCs w:val="24"/>
        </w:rPr>
        <w:t>ó</w:t>
      </w:r>
      <w:r w:rsidRPr="005624AB">
        <w:rPr>
          <w:rFonts w:asciiTheme="majorHAnsi" w:eastAsia="Calibri" w:hAnsiTheme="majorHAnsi" w:cs="Times New Roman"/>
          <w:sz w:val="24"/>
          <w:szCs w:val="24"/>
        </w:rPr>
        <w:t xml:space="preserve"> el 5to aniversario del campeonato de Reubicación del </w:t>
      </w:r>
      <w:proofErr w:type="spellStart"/>
      <w:r w:rsidRPr="005624AB">
        <w:rPr>
          <w:rFonts w:asciiTheme="majorHAnsi" w:eastAsia="Calibri" w:hAnsiTheme="majorHAnsi" w:cs="Times New Roman"/>
          <w:sz w:val="24"/>
          <w:szCs w:val="24"/>
        </w:rPr>
        <w:t>Gurpo</w:t>
      </w:r>
      <w:proofErr w:type="spellEnd"/>
      <w:r w:rsidRPr="005624AB">
        <w:rPr>
          <w:rFonts w:asciiTheme="majorHAnsi" w:eastAsia="Calibri" w:hAnsiTheme="majorHAnsi" w:cs="Times New Roman"/>
          <w:sz w:val="24"/>
          <w:szCs w:val="24"/>
        </w:rPr>
        <w:t xml:space="preserve"> I, logrado en La Plata Rugby tras vencer en la final a Liceo Naval en el año 2015.</w:t>
      </w:r>
    </w:p>
    <w:p w14:paraId="21023AE6" w14:textId="77777777" w:rsidR="004F4739" w:rsidRPr="008E202C" w:rsidRDefault="00C53DDA" w:rsidP="0096366C">
      <w:pPr>
        <w:pStyle w:val="Prrafodelista"/>
        <w:numPr>
          <w:ilvl w:val="0"/>
          <w:numId w:val="8"/>
        </w:numPr>
        <w:spacing w:line="360" w:lineRule="auto"/>
        <w:ind w:right="283"/>
        <w:jc w:val="both"/>
        <w:rPr>
          <w:rFonts w:asciiTheme="majorHAnsi" w:hAnsiTheme="majorHAnsi"/>
          <w:sz w:val="24"/>
          <w:szCs w:val="24"/>
        </w:rPr>
      </w:pPr>
      <w:r w:rsidRPr="005624AB">
        <w:rPr>
          <w:rFonts w:asciiTheme="majorHAnsi" w:eastAsia="Calibri" w:hAnsiTheme="majorHAnsi" w:cs="Times New Roman"/>
          <w:sz w:val="24"/>
          <w:szCs w:val="24"/>
        </w:rPr>
        <w:t>Fallecimiento del socio Miguel “Pupa” Viñuela, jugador de las primeras épocas, entrenador y referee de la institución.</w:t>
      </w:r>
    </w:p>
    <w:p w14:paraId="6D9A40B3" w14:textId="77777777" w:rsidR="008E202C" w:rsidRPr="003B1B8D" w:rsidRDefault="00A86978" w:rsidP="0096366C">
      <w:pPr>
        <w:pStyle w:val="Prrafodelista"/>
        <w:numPr>
          <w:ilvl w:val="0"/>
          <w:numId w:val="8"/>
        </w:numPr>
        <w:spacing w:line="360" w:lineRule="auto"/>
        <w:ind w:right="283"/>
        <w:jc w:val="both"/>
        <w:rPr>
          <w:rFonts w:asciiTheme="majorHAnsi" w:hAnsiTheme="majorHAnsi"/>
          <w:sz w:val="24"/>
          <w:szCs w:val="24"/>
        </w:rPr>
      </w:pPr>
      <w:r>
        <w:rPr>
          <w:rFonts w:asciiTheme="majorHAnsi" w:eastAsia="Calibri" w:hAnsiTheme="majorHAnsi" w:cs="Times New Roman"/>
          <w:sz w:val="24"/>
          <w:szCs w:val="24"/>
          <w:lang w:val="es-ES"/>
        </w:rPr>
        <w:t xml:space="preserve">Por intermedio del </w:t>
      </w:r>
      <w:r w:rsidR="009C38B1">
        <w:rPr>
          <w:rFonts w:asciiTheme="majorHAnsi" w:eastAsia="Calibri" w:hAnsiTheme="majorHAnsi" w:cs="Times New Roman"/>
          <w:sz w:val="24"/>
          <w:szCs w:val="24"/>
          <w:lang w:val="es-ES"/>
        </w:rPr>
        <w:t>Área</w:t>
      </w:r>
      <w:r>
        <w:rPr>
          <w:rFonts w:asciiTheme="majorHAnsi" w:eastAsia="Calibri" w:hAnsiTheme="majorHAnsi" w:cs="Times New Roman"/>
          <w:sz w:val="24"/>
          <w:szCs w:val="24"/>
          <w:lang w:val="es-ES"/>
        </w:rPr>
        <w:t xml:space="preserve"> Social s</w:t>
      </w:r>
      <w:r w:rsidR="008E202C" w:rsidRPr="008E202C">
        <w:rPr>
          <w:rFonts w:asciiTheme="majorHAnsi" w:eastAsia="Calibri" w:hAnsiTheme="majorHAnsi" w:cs="Times New Roman"/>
          <w:sz w:val="24"/>
          <w:szCs w:val="24"/>
          <w:lang w:val="es-ES"/>
        </w:rPr>
        <w:t xml:space="preserve">e realizó una encuesta dirigida a jugadores de </w:t>
      </w:r>
      <w:r w:rsidR="008E202C">
        <w:rPr>
          <w:rFonts w:asciiTheme="majorHAnsi" w:eastAsia="Calibri" w:hAnsiTheme="majorHAnsi" w:cs="Times New Roman"/>
          <w:sz w:val="24"/>
          <w:szCs w:val="24"/>
          <w:lang w:val="es-ES"/>
        </w:rPr>
        <w:t>las categorías juveniles M16, M17, M18 y M</w:t>
      </w:r>
      <w:r w:rsidR="003B1B8D">
        <w:rPr>
          <w:rFonts w:asciiTheme="majorHAnsi" w:eastAsia="Calibri" w:hAnsiTheme="majorHAnsi" w:cs="Times New Roman"/>
          <w:sz w:val="24"/>
          <w:szCs w:val="24"/>
          <w:lang w:val="es-ES"/>
        </w:rPr>
        <w:t>20</w:t>
      </w:r>
      <w:r w:rsidR="003B1B8D" w:rsidRPr="008E202C">
        <w:rPr>
          <w:rFonts w:asciiTheme="majorHAnsi" w:eastAsia="Calibri" w:hAnsiTheme="majorHAnsi" w:cs="Times New Roman"/>
          <w:sz w:val="24"/>
          <w:szCs w:val="24"/>
          <w:lang w:val="es-ES"/>
        </w:rPr>
        <w:t xml:space="preserve"> -</w:t>
      </w:r>
      <w:r w:rsidR="008E202C" w:rsidRPr="008E202C">
        <w:rPr>
          <w:rFonts w:asciiTheme="majorHAnsi" w:eastAsia="Calibri" w:hAnsiTheme="majorHAnsi" w:cs="Times New Roman"/>
          <w:sz w:val="24"/>
          <w:szCs w:val="24"/>
          <w:lang w:val="es-ES"/>
        </w:rPr>
        <w:t>en forma anónima- destinada a conocer cuál es la visión de los jóvenes frente a distintas problemáticas actuales (violencia, consumo de sustancias tóxicas, consumo de alcohol, salidas en grupo, actos de violencia en las salidas nocturnas, sobre discriminación en sus distintas manifestaciones</w:t>
      </w:r>
      <w:r w:rsidR="003B1B8D">
        <w:rPr>
          <w:rFonts w:asciiTheme="majorHAnsi" w:eastAsia="Calibri" w:hAnsiTheme="majorHAnsi" w:cs="Times New Roman"/>
          <w:sz w:val="24"/>
          <w:szCs w:val="24"/>
          <w:lang w:val="es-ES"/>
        </w:rPr>
        <w:t>).</w:t>
      </w:r>
    </w:p>
    <w:p w14:paraId="51B1073E" w14:textId="77777777" w:rsidR="003B1B8D" w:rsidRPr="005624AB" w:rsidRDefault="003B1B8D" w:rsidP="0096366C">
      <w:pPr>
        <w:pStyle w:val="Prrafodelista"/>
        <w:numPr>
          <w:ilvl w:val="0"/>
          <w:numId w:val="8"/>
        </w:numPr>
        <w:spacing w:line="360" w:lineRule="auto"/>
        <w:ind w:right="283"/>
        <w:jc w:val="both"/>
        <w:rPr>
          <w:rFonts w:asciiTheme="majorHAnsi" w:hAnsiTheme="majorHAnsi"/>
          <w:sz w:val="24"/>
          <w:szCs w:val="24"/>
        </w:rPr>
      </w:pPr>
      <w:r w:rsidRPr="003B1B8D">
        <w:rPr>
          <w:rFonts w:asciiTheme="majorHAnsi" w:eastAsia="Calibri" w:hAnsiTheme="majorHAnsi" w:cs="Times New Roman"/>
          <w:sz w:val="24"/>
          <w:szCs w:val="24"/>
          <w:lang w:val="es-MX"/>
        </w:rPr>
        <w:t xml:space="preserve">Se donaron dos juegos de camisetas del club (plantel superior) con sponsors vencidos, a dos unidades carcelarias. Una de Trenque Lauquen otra en </w:t>
      </w:r>
      <w:r w:rsidR="00A86978">
        <w:rPr>
          <w:rFonts w:asciiTheme="majorHAnsi" w:eastAsia="Calibri" w:hAnsiTheme="majorHAnsi" w:cs="Times New Roman"/>
          <w:sz w:val="24"/>
          <w:szCs w:val="24"/>
          <w:lang w:val="es-MX"/>
        </w:rPr>
        <w:t xml:space="preserve">la provincia de </w:t>
      </w:r>
      <w:r w:rsidRPr="003B1B8D">
        <w:rPr>
          <w:rFonts w:asciiTheme="majorHAnsi" w:eastAsia="Calibri" w:hAnsiTheme="majorHAnsi" w:cs="Times New Roman"/>
          <w:sz w:val="24"/>
          <w:szCs w:val="24"/>
          <w:lang w:val="es-MX"/>
        </w:rPr>
        <w:t>Misiones</w:t>
      </w:r>
      <w:r>
        <w:rPr>
          <w:rFonts w:asciiTheme="majorHAnsi" w:eastAsia="Calibri" w:hAnsiTheme="majorHAnsi" w:cs="Times New Roman"/>
          <w:sz w:val="24"/>
          <w:szCs w:val="24"/>
          <w:lang w:val="es-MX"/>
        </w:rPr>
        <w:t>.</w:t>
      </w:r>
    </w:p>
    <w:p w14:paraId="0F6FA4E0" w14:textId="77777777" w:rsidR="00D4284A" w:rsidRPr="005624AB" w:rsidRDefault="00D4284A"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NOVIEMBRE</w:t>
      </w:r>
    </w:p>
    <w:p w14:paraId="4914E690" w14:textId="77777777" w:rsidR="00280FD8" w:rsidRPr="005624AB" w:rsidRDefault="00A86978" w:rsidP="0096366C">
      <w:pPr>
        <w:pStyle w:val="Prrafodelista"/>
        <w:numPr>
          <w:ilvl w:val="0"/>
          <w:numId w:val="8"/>
        </w:numPr>
        <w:spacing w:line="360" w:lineRule="auto"/>
        <w:ind w:left="928"/>
        <w:jc w:val="both"/>
        <w:rPr>
          <w:rFonts w:asciiTheme="majorHAnsi" w:hAnsiTheme="majorHAnsi" w:cs="Times New Roman"/>
          <w:sz w:val="24"/>
          <w:szCs w:val="24"/>
        </w:rPr>
      </w:pPr>
      <w:r>
        <w:rPr>
          <w:rFonts w:asciiTheme="majorHAnsi" w:hAnsiTheme="majorHAnsi" w:cs="Times New Roman"/>
          <w:sz w:val="24"/>
          <w:szCs w:val="24"/>
        </w:rPr>
        <w:lastRenderedPageBreak/>
        <w:t>S</w:t>
      </w:r>
      <w:r w:rsidR="00F877E6" w:rsidRPr="005624AB">
        <w:rPr>
          <w:rFonts w:asciiTheme="majorHAnsi" w:hAnsiTheme="majorHAnsi" w:cs="Times New Roman"/>
          <w:sz w:val="24"/>
          <w:szCs w:val="24"/>
        </w:rPr>
        <w:t>e establece la vigencia del Fondo de Contingencia hasta el mes de diciembre del año en cu</w:t>
      </w:r>
      <w:r>
        <w:rPr>
          <w:rFonts w:asciiTheme="majorHAnsi" w:hAnsiTheme="majorHAnsi" w:cs="Times New Roman"/>
          <w:sz w:val="24"/>
          <w:szCs w:val="24"/>
        </w:rPr>
        <w:t>rso.</w:t>
      </w:r>
      <w:r w:rsidR="00280FD8" w:rsidRPr="005624AB">
        <w:rPr>
          <w:rFonts w:asciiTheme="majorHAnsi" w:hAnsiTheme="majorHAnsi" w:cs="Times New Roman"/>
          <w:sz w:val="24"/>
          <w:szCs w:val="24"/>
        </w:rPr>
        <w:t xml:space="preserve"> </w:t>
      </w:r>
    </w:p>
    <w:p w14:paraId="41DDFD33" w14:textId="77777777" w:rsidR="00F877E6" w:rsidRPr="005624AB" w:rsidRDefault="00171824" w:rsidP="0096366C">
      <w:pPr>
        <w:pStyle w:val="Prrafodelista"/>
        <w:numPr>
          <w:ilvl w:val="0"/>
          <w:numId w:val="8"/>
        </w:numPr>
        <w:spacing w:line="360" w:lineRule="auto"/>
        <w:ind w:left="928"/>
        <w:jc w:val="both"/>
        <w:rPr>
          <w:rFonts w:asciiTheme="majorHAnsi" w:hAnsiTheme="majorHAnsi" w:cs="Times New Roman"/>
          <w:sz w:val="24"/>
          <w:szCs w:val="24"/>
        </w:rPr>
      </w:pPr>
      <w:r w:rsidRPr="005624AB">
        <w:rPr>
          <w:rFonts w:asciiTheme="majorHAnsi" w:hAnsiTheme="majorHAnsi"/>
          <w:sz w:val="24"/>
          <w:szCs w:val="24"/>
        </w:rPr>
        <w:t xml:space="preserve"> </w:t>
      </w:r>
      <w:r w:rsidR="00A86978">
        <w:rPr>
          <w:rFonts w:asciiTheme="majorHAnsi" w:hAnsiTheme="majorHAnsi"/>
          <w:sz w:val="24"/>
          <w:szCs w:val="24"/>
        </w:rPr>
        <w:t>Se asistió</w:t>
      </w:r>
      <w:r w:rsidR="00F877E6" w:rsidRPr="005624AB">
        <w:rPr>
          <w:rFonts w:asciiTheme="majorHAnsi" w:hAnsiTheme="majorHAnsi"/>
          <w:sz w:val="24"/>
          <w:szCs w:val="24"/>
        </w:rPr>
        <w:t xml:space="preserve"> a la r</w:t>
      </w:r>
      <w:r w:rsidR="00F877E6" w:rsidRPr="005624AB">
        <w:rPr>
          <w:rFonts w:asciiTheme="majorHAnsi" w:hAnsiTheme="majorHAnsi" w:cs="Times New Roman"/>
          <w:sz w:val="24"/>
          <w:szCs w:val="24"/>
        </w:rPr>
        <w:t>eunión d</w:t>
      </w:r>
      <w:r w:rsidR="00A86978">
        <w:rPr>
          <w:rFonts w:asciiTheme="majorHAnsi" w:hAnsiTheme="majorHAnsi" w:cs="Times New Roman"/>
          <w:sz w:val="24"/>
          <w:szCs w:val="24"/>
        </w:rPr>
        <w:t>e Presidentes URBA y se practicó</w:t>
      </w:r>
      <w:r w:rsidR="00F877E6" w:rsidRPr="005624AB">
        <w:rPr>
          <w:rFonts w:asciiTheme="majorHAnsi" w:hAnsiTheme="majorHAnsi" w:cs="Times New Roman"/>
          <w:sz w:val="24"/>
          <w:szCs w:val="24"/>
        </w:rPr>
        <w:t xml:space="preserve"> informe sobre: 1</w:t>
      </w:r>
      <w:r w:rsidR="007A7BAB">
        <w:rPr>
          <w:rFonts w:asciiTheme="majorHAnsi" w:hAnsiTheme="majorHAnsi" w:cs="Times New Roman"/>
          <w:sz w:val="24"/>
          <w:szCs w:val="24"/>
        </w:rPr>
        <w:t>.</w:t>
      </w:r>
      <w:r w:rsidR="00F877E6" w:rsidRPr="005624AB">
        <w:rPr>
          <w:rFonts w:asciiTheme="majorHAnsi" w:hAnsiTheme="majorHAnsi" w:cs="Times New Roman"/>
          <w:sz w:val="24"/>
          <w:szCs w:val="24"/>
        </w:rPr>
        <w:t xml:space="preserve"> Palabras del Presidente de la URBA; </w:t>
      </w:r>
      <w:r w:rsidR="007A7BAB" w:rsidRPr="005624AB">
        <w:rPr>
          <w:rFonts w:asciiTheme="majorHAnsi" w:hAnsiTheme="majorHAnsi" w:cs="Times New Roman"/>
          <w:sz w:val="24"/>
          <w:szCs w:val="24"/>
        </w:rPr>
        <w:t>2</w:t>
      </w:r>
      <w:r w:rsidR="007A7BAB">
        <w:rPr>
          <w:rFonts w:asciiTheme="majorHAnsi" w:hAnsiTheme="majorHAnsi" w:cs="Times New Roman"/>
          <w:sz w:val="24"/>
          <w:szCs w:val="24"/>
        </w:rPr>
        <w:t xml:space="preserve">. </w:t>
      </w:r>
      <w:r w:rsidR="00F877E6" w:rsidRPr="005624AB">
        <w:rPr>
          <w:rFonts w:asciiTheme="majorHAnsi" w:hAnsiTheme="majorHAnsi" w:cs="Times New Roman"/>
          <w:sz w:val="24"/>
          <w:szCs w:val="24"/>
        </w:rPr>
        <w:t xml:space="preserve">Información sobre fechas comienzo temporada 2021 Planteles Mayores y Juveniles; </w:t>
      </w:r>
      <w:r w:rsidR="007A7BAB" w:rsidRPr="005624AB">
        <w:rPr>
          <w:rFonts w:asciiTheme="majorHAnsi" w:hAnsiTheme="majorHAnsi" w:cs="Times New Roman"/>
          <w:sz w:val="24"/>
          <w:szCs w:val="24"/>
        </w:rPr>
        <w:t>3</w:t>
      </w:r>
      <w:r w:rsidR="007A7BAB">
        <w:rPr>
          <w:rFonts w:asciiTheme="majorHAnsi" w:hAnsiTheme="majorHAnsi" w:cs="Times New Roman"/>
          <w:sz w:val="24"/>
          <w:szCs w:val="24"/>
        </w:rPr>
        <w:t>.</w:t>
      </w:r>
      <w:r w:rsidR="007A7BAB" w:rsidRPr="005624AB">
        <w:rPr>
          <w:rFonts w:asciiTheme="majorHAnsi" w:hAnsiTheme="majorHAnsi" w:cs="Times New Roman"/>
          <w:sz w:val="24"/>
          <w:szCs w:val="24"/>
        </w:rPr>
        <w:t xml:space="preserve"> Definición</w:t>
      </w:r>
      <w:r w:rsidR="00F877E6" w:rsidRPr="005624AB">
        <w:rPr>
          <w:rFonts w:asciiTheme="majorHAnsi" w:hAnsiTheme="majorHAnsi" w:cs="Times New Roman"/>
          <w:sz w:val="24"/>
          <w:szCs w:val="24"/>
        </w:rPr>
        <w:t xml:space="preserve"> de los Torneos Juveniles 2021; </w:t>
      </w:r>
      <w:r w:rsidR="007A7BAB" w:rsidRPr="005624AB">
        <w:rPr>
          <w:rFonts w:asciiTheme="majorHAnsi" w:hAnsiTheme="majorHAnsi" w:cs="Times New Roman"/>
          <w:sz w:val="24"/>
          <w:szCs w:val="24"/>
        </w:rPr>
        <w:t>4</w:t>
      </w:r>
      <w:r w:rsidR="007A7BAB">
        <w:rPr>
          <w:rFonts w:asciiTheme="majorHAnsi" w:hAnsiTheme="majorHAnsi" w:cs="Times New Roman"/>
          <w:sz w:val="24"/>
          <w:szCs w:val="24"/>
        </w:rPr>
        <w:t>.</w:t>
      </w:r>
      <w:r w:rsidR="007A7BAB" w:rsidRPr="005624AB">
        <w:rPr>
          <w:rFonts w:asciiTheme="majorHAnsi" w:hAnsiTheme="majorHAnsi" w:cs="Times New Roman"/>
          <w:sz w:val="24"/>
          <w:szCs w:val="24"/>
        </w:rPr>
        <w:t xml:space="preserve"> Futuras</w:t>
      </w:r>
      <w:r w:rsidR="00F877E6" w:rsidRPr="005624AB">
        <w:rPr>
          <w:rFonts w:asciiTheme="majorHAnsi" w:hAnsiTheme="majorHAnsi" w:cs="Times New Roman"/>
          <w:sz w:val="24"/>
          <w:szCs w:val="24"/>
        </w:rPr>
        <w:t xml:space="preserve"> Capacitaciones 2021 en los Clubes por los Centros de Formación; y 5</w:t>
      </w:r>
      <w:r w:rsidR="007A7BAB">
        <w:rPr>
          <w:rFonts w:asciiTheme="majorHAnsi" w:hAnsiTheme="majorHAnsi" w:cs="Times New Roman"/>
          <w:sz w:val="24"/>
          <w:szCs w:val="24"/>
        </w:rPr>
        <w:t>.</w:t>
      </w:r>
      <w:r w:rsidR="00F877E6" w:rsidRPr="005624AB">
        <w:rPr>
          <w:rFonts w:asciiTheme="majorHAnsi" w:hAnsiTheme="majorHAnsi" w:cs="Times New Roman"/>
          <w:sz w:val="24"/>
          <w:szCs w:val="24"/>
        </w:rPr>
        <w:t xml:space="preserve"> Fecha de Asamblea, renovación de </w:t>
      </w:r>
      <w:r w:rsidR="00A86978" w:rsidRPr="005624AB">
        <w:rPr>
          <w:rFonts w:asciiTheme="majorHAnsi" w:hAnsiTheme="majorHAnsi" w:cs="Times New Roman"/>
          <w:sz w:val="24"/>
          <w:szCs w:val="24"/>
        </w:rPr>
        <w:t>autoridades y</w:t>
      </w:r>
      <w:r w:rsidR="00F877E6" w:rsidRPr="005624AB">
        <w:rPr>
          <w:rFonts w:asciiTheme="majorHAnsi" w:hAnsiTheme="majorHAnsi" w:cs="Times New Roman"/>
          <w:sz w:val="24"/>
          <w:szCs w:val="24"/>
        </w:rPr>
        <w:t xml:space="preserve"> aprobación Memoria y Balance </w:t>
      </w:r>
      <w:r w:rsidR="00A86978" w:rsidRPr="005624AB">
        <w:rPr>
          <w:rFonts w:asciiTheme="majorHAnsi" w:hAnsiTheme="majorHAnsi" w:cs="Times New Roman"/>
          <w:sz w:val="24"/>
          <w:szCs w:val="24"/>
        </w:rPr>
        <w:t>diciembre</w:t>
      </w:r>
      <w:r w:rsidR="00F877E6" w:rsidRPr="005624AB">
        <w:rPr>
          <w:rFonts w:asciiTheme="majorHAnsi" w:hAnsiTheme="majorHAnsi" w:cs="Times New Roman"/>
          <w:sz w:val="24"/>
          <w:szCs w:val="24"/>
        </w:rPr>
        <w:t xml:space="preserve"> 2020.</w:t>
      </w:r>
    </w:p>
    <w:p w14:paraId="7C477407" w14:textId="77777777" w:rsidR="009C38B1" w:rsidRDefault="009C38B1" w:rsidP="0096366C">
      <w:pPr>
        <w:pStyle w:val="Prrafodelista"/>
        <w:numPr>
          <w:ilvl w:val="0"/>
          <w:numId w:val="8"/>
        </w:numPr>
        <w:spacing w:after="200" w:line="360" w:lineRule="auto"/>
        <w:ind w:left="928"/>
        <w:jc w:val="both"/>
        <w:rPr>
          <w:rFonts w:asciiTheme="majorHAnsi" w:hAnsiTheme="majorHAnsi" w:cs="Times New Roman"/>
          <w:sz w:val="24"/>
          <w:szCs w:val="24"/>
        </w:rPr>
      </w:pPr>
      <w:r>
        <w:rPr>
          <w:rFonts w:asciiTheme="majorHAnsi" w:hAnsiTheme="majorHAnsi" w:cs="Times New Roman"/>
          <w:sz w:val="24"/>
          <w:szCs w:val="24"/>
        </w:rPr>
        <w:t xml:space="preserve"> S</w:t>
      </w:r>
      <w:r w:rsidR="00A86978">
        <w:rPr>
          <w:rFonts w:asciiTheme="majorHAnsi" w:hAnsiTheme="majorHAnsi" w:cs="Times New Roman"/>
          <w:sz w:val="24"/>
          <w:szCs w:val="24"/>
        </w:rPr>
        <w:t>e practicó</w:t>
      </w:r>
      <w:r w:rsidR="00F877E6" w:rsidRPr="005624AB">
        <w:rPr>
          <w:rFonts w:asciiTheme="majorHAnsi" w:hAnsiTheme="majorHAnsi" w:cs="Times New Roman"/>
          <w:sz w:val="24"/>
          <w:szCs w:val="24"/>
        </w:rPr>
        <w:t xml:space="preserve"> informe</w:t>
      </w:r>
      <w:r>
        <w:rPr>
          <w:rFonts w:asciiTheme="majorHAnsi" w:hAnsiTheme="majorHAnsi" w:cs="Times New Roman"/>
          <w:sz w:val="24"/>
          <w:szCs w:val="24"/>
        </w:rPr>
        <w:t xml:space="preserve"> sobre </w:t>
      </w:r>
      <w:r w:rsidR="00F877E6" w:rsidRPr="005624AB">
        <w:rPr>
          <w:rFonts w:asciiTheme="majorHAnsi" w:hAnsiTheme="majorHAnsi" w:cs="Times New Roman"/>
          <w:sz w:val="24"/>
          <w:szCs w:val="24"/>
        </w:rPr>
        <w:t>movilidad del estado societari</w:t>
      </w:r>
      <w:r w:rsidR="00A86978">
        <w:rPr>
          <w:rFonts w:asciiTheme="majorHAnsi" w:hAnsiTheme="majorHAnsi" w:cs="Times New Roman"/>
          <w:sz w:val="24"/>
          <w:szCs w:val="24"/>
        </w:rPr>
        <w:t xml:space="preserve">o, y </w:t>
      </w:r>
      <w:r>
        <w:rPr>
          <w:rFonts w:asciiTheme="majorHAnsi" w:hAnsiTheme="majorHAnsi" w:cs="Times New Roman"/>
          <w:sz w:val="24"/>
          <w:szCs w:val="24"/>
        </w:rPr>
        <w:t xml:space="preserve">situaciones puntualmente planteadas por los socios, unos </w:t>
      </w:r>
      <w:r w:rsidR="00F877E6" w:rsidRPr="005624AB">
        <w:rPr>
          <w:rFonts w:asciiTheme="majorHAnsi" w:hAnsiTheme="majorHAnsi" w:cs="Times New Roman"/>
          <w:sz w:val="24"/>
          <w:szCs w:val="24"/>
        </w:rPr>
        <w:t xml:space="preserve">90 socios han </w:t>
      </w:r>
      <w:r w:rsidR="00A86978">
        <w:rPr>
          <w:rFonts w:asciiTheme="majorHAnsi" w:hAnsiTheme="majorHAnsi" w:cs="Times New Roman"/>
          <w:sz w:val="24"/>
          <w:szCs w:val="24"/>
        </w:rPr>
        <w:t xml:space="preserve">sido </w:t>
      </w:r>
      <w:r w:rsidR="00F877E6" w:rsidRPr="005624AB">
        <w:rPr>
          <w:rFonts w:asciiTheme="majorHAnsi" w:hAnsiTheme="majorHAnsi" w:cs="Times New Roman"/>
          <w:sz w:val="24"/>
          <w:szCs w:val="24"/>
        </w:rPr>
        <w:t>atendidos por sus particularidades, los cuales fueron incorporados en una suspensión temporal de su cuota.</w:t>
      </w:r>
    </w:p>
    <w:p w14:paraId="5C3B1CF6" w14:textId="77777777" w:rsidR="00C51400" w:rsidRPr="009C38B1" w:rsidRDefault="009C38B1" w:rsidP="0096366C">
      <w:pPr>
        <w:pStyle w:val="Prrafodelista"/>
        <w:numPr>
          <w:ilvl w:val="0"/>
          <w:numId w:val="8"/>
        </w:numPr>
        <w:spacing w:after="200" w:line="360" w:lineRule="auto"/>
        <w:ind w:left="928"/>
        <w:jc w:val="both"/>
        <w:rPr>
          <w:rFonts w:asciiTheme="majorHAnsi" w:hAnsiTheme="majorHAnsi" w:cs="Times New Roman"/>
          <w:sz w:val="24"/>
          <w:szCs w:val="24"/>
        </w:rPr>
      </w:pPr>
      <w:r>
        <w:rPr>
          <w:rFonts w:asciiTheme="majorHAnsi" w:hAnsiTheme="majorHAnsi" w:cs="Times New Roman"/>
          <w:sz w:val="24"/>
          <w:szCs w:val="24"/>
        </w:rPr>
        <w:t xml:space="preserve"> </w:t>
      </w:r>
      <w:r w:rsidR="00F877E6" w:rsidRPr="009C38B1">
        <w:rPr>
          <w:rFonts w:asciiTheme="majorHAnsi" w:hAnsiTheme="majorHAnsi" w:cs="Times New Roman"/>
          <w:sz w:val="24"/>
          <w:szCs w:val="24"/>
        </w:rPr>
        <w:t xml:space="preserve">En cuanto a los protocolos de ingreso, permanencia y egreso ya aprobados oportunamente, se da cuenta que se están cumpliendo en forma estricta, al igual que el sistema de turnos para el gimnasio. </w:t>
      </w:r>
    </w:p>
    <w:p w14:paraId="62D30346" w14:textId="77777777" w:rsidR="00F877E6" w:rsidRPr="005624AB" w:rsidRDefault="00A86978"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cs="Times New Roman"/>
          <w:sz w:val="24"/>
          <w:szCs w:val="24"/>
        </w:rPr>
        <w:t>Se formuló un análisis de la apertura deportiva de la institución, avanzando hasta aquí con el plantel superior hasta m13, se proyectó la actividad hasta fin de año, incorporando a la m12 y m11.</w:t>
      </w:r>
    </w:p>
    <w:p w14:paraId="54318293" w14:textId="77777777" w:rsidR="00AF34D7" w:rsidRPr="005624AB" w:rsidRDefault="00A86978"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S</w:t>
      </w:r>
      <w:r w:rsidR="00AF34D7" w:rsidRPr="005624AB">
        <w:rPr>
          <w:rFonts w:asciiTheme="majorHAnsi" w:hAnsiTheme="majorHAnsi" w:cs="Times New Roman"/>
          <w:sz w:val="24"/>
          <w:szCs w:val="24"/>
        </w:rPr>
        <w:t xml:space="preserve">e </w:t>
      </w:r>
      <w:r w:rsidR="00280FD8" w:rsidRPr="005624AB">
        <w:rPr>
          <w:rFonts w:asciiTheme="majorHAnsi" w:hAnsiTheme="majorHAnsi" w:cs="Times New Roman"/>
          <w:sz w:val="24"/>
          <w:szCs w:val="24"/>
        </w:rPr>
        <w:t>establec</w:t>
      </w:r>
      <w:r>
        <w:rPr>
          <w:rFonts w:asciiTheme="majorHAnsi" w:hAnsiTheme="majorHAnsi" w:cs="Times New Roman"/>
          <w:sz w:val="24"/>
          <w:szCs w:val="24"/>
        </w:rPr>
        <w:t>ió</w:t>
      </w:r>
      <w:r w:rsidR="00280FD8" w:rsidRPr="005624AB">
        <w:rPr>
          <w:rFonts w:asciiTheme="majorHAnsi" w:hAnsiTheme="majorHAnsi" w:cs="Times New Roman"/>
          <w:sz w:val="24"/>
          <w:szCs w:val="24"/>
        </w:rPr>
        <w:t xml:space="preserve"> realizar</w:t>
      </w:r>
      <w:r>
        <w:rPr>
          <w:rFonts w:asciiTheme="majorHAnsi" w:hAnsiTheme="majorHAnsi" w:cs="Times New Roman"/>
          <w:sz w:val="24"/>
          <w:szCs w:val="24"/>
        </w:rPr>
        <w:t xml:space="preserve"> </w:t>
      </w:r>
      <w:r w:rsidR="00280FD8" w:rsidRPr="005624AB">
        <w:rPr>
          <w:rFonts w:asciiTheme="majorHAnsi" w:hAnsiTheme="majorHAnsi" w:cs="Times New Roman"/>
          <w:sz w:val="24"/>
          <w:szCs w:val="24"/>
        </w:rPr>
        <w:t>la</w:t>
      </w:r>
      <w:r>
        <w:rPr>
          <w:rFonts w:asciiTheme="majorHAnsi" w:hAnsiTheme="majorHAnsi" w:cs="Times New Roman"/>
          <w:sz w:val="24"/>
          <w:szCs w:val="24"/>
        </w:rPr>
        <w:t xml:space="preserve"> Asamblea Ordinaria</w:t>
      </w:r>
      <w:r w:rsidR="00280FD8" w:rsidRPr="005624AB">
        <w:rPr>
          <w:rFonts w:asciiTheme="majorHAnsi" w:hAnsiTheme="majorHAnsi" w:cs="Times New Roman"/>
          <w:sz w:val="24"/>
          <w:szCs w:val="24"/>
        </w:rPr>
        <w:t xml:space="preserve"> el</w:t>
      </w:r>
      <w:r>
        <w:rPr>
          <w:rFonts w:asciiTheme="majorHAnsi" w:hAnsiTheme="majorHAnsi" w:cs="Times New Roman"/>
          <w:sz w:val="24"/>
          <w:szCs w:val="24"/>
        </w:rPr>
        <w:t xml:space="preserve"> día</w:t>
      </w:r>
      <w:r w:rsidR="00280FD8" w:rsidRPr="005624AB">
        <w:rPr>
          <w:rFonts w:asciiTheme="majorHAnsi" w:hAnsiTheme="majorHAnsi" w:cs="Times New Roman"/>
          <w:sz w:val="24"/>
          <w:szCs w:val="24"/>
        </w:rPr>
        <w:t xml:space="preserve"> jueves 4 de diciembre</w:t>
      </w:r>
      <w:r w:rsidR="00AF34D7" w:rsidRPr="005624AB">
        <w:rPr>
          <w:rFonts w:asciiTheme="majorHAnsi" w:hAnsiTheme="majorHAnsi" w:cs="Times New Roman"/>
          <w:sz w:val="24"/>
          <w:szCs w:val="24"/>
        </w:rPr>
        <w:t>, bajo la modalidad presencial con distanciamiento.</w:t>
      </w:r>
    </w:p>
    <w:p w14:paraId="0A6B1BB2" w14:textId="77777777" w:rsidR="00280FD8" w:rsidRPr="005624AB" w:rsidRDefault="00A86978" w:rsidP="0096366C">
      <w:pPr>
        <w:pStyle w:val="Prrafodelista"/>
        <w:numPr>
          <w:ilvl w:val="0"/>
          <w:numId w:val="8"/>
        </w:numPr>
        <w:spacing w:line="360" w:lineRule="auto"/>
        <w:jc w:val="both"/>
        <w:rPr>
          <w:rFonts w:asciiTheme="majorHAnsi" w:hAnsiTheme="majorHAnsi" w:cs="Times New Roman"/>
          <w:sz w:val="24"/>
          <w:szCs w:val="24"/>
        </w:rPr>
      </w:pPr>
      <w:r>
        <w:rPr>
          <w:rFonts w:asciiTheme="majorHAnsi" w:hAnsiTheme="majorHAnsi"/>
          <w:sz w:val="24"/>
          <w:szCs w:val="24"/>
        </w:rPr>
        <w:t xml:space="preserve">Se proyectó y </w:t>
      </w:r>
      <w:r w:rsidR="00280FD8" w:rsidRPr="005624AB">
        <w:rPr>
          <w:rFonts w:asciiTheme="majorHAnsi" w:hAnsiTheme="majorHAnsi"/>
          <w:sz w:val="24"/>
          <w:szCs w:val="24"/>
        </w:rPr>
        <w:t>reorganiz</w:t>
      </w:r>
      <w:r>
        <w:rPr>
          <w:rFonts w:asciiTheme="majorHAnsi" w:hAnsiTheme="majorHAnsi"/>
          <w:sz w:val="24"/>
          <w:szCs w:val="24"/>
        </w:rPr>
        <w:t>ó</w:t>
      </w:r>
      <w:r w:rsidR="00280FD8" w:rsidRPr="005624AB">
        <w:rPr>
          <w:rFonts w:asciiTheme="majorHAnsi" w:hAnsiTheme="majorHAnsi"/>
          <w:sz w:val="24"/>
          <w:szCs w:val="24"/>
        </w:rPr>
        <w:t xml:space="preserve"> la reapertura de los distintos espacios</w:t>
      </w:r>
      <w:r>
        <w:rPr>
          <w:rFonts w:asciiTheme="majorHAnsi" w:hAnsiTheme="majorHAnsi"/>
          <w:sz w:val="24"/>
          <w:szCs w:val="24"/>
        </w:rPr>
        <w:t xml:space="preserve"> sociales</w:t>
      </w:r>
      <w:r w:rsidR="00280FD8" w:rsidRPr="005624AB">
        <w:rPr>
          <w:rFonts w:asciiTheme="majorHAnsi" w:hAnsiTheme="majorHAnsi"/>
          <w:sz w:val="24"/>
          <w:szCs w:val="24"/>
        </w:rPr>
        <w:t xml:space="preserve"> del club</w:t>
      </w:r>
      <w:r>
        <w:rPr>
          <w:rFonts w:asciiTheme="majorHAnsi" w:hAnsiTheme="majorHAnsi"/>
          <w:sz w:val="24"/>
          <w:szCs w:val="24"/>
        </w:rPr>
        <w:t>, cerrados con motivo del distanciamiento social obligatorio</w:t>
      </w:r>
      <w:r w:rsidR="00280FD8" w:rsidRPr="005624AB">
        <w:rPr>
          <w:rFonts w:asciiTheme="majorHAnsi" w:hAnsiTheme="majorHAnsi"/>
          <w:sz w:val="24"/>
          <w:szCs w:val="24"/>
        </w:rPr>
        <w:t>.</w:t>
      </w:r>
    </w:p>
    <w:p w14:paraId="4A122A6B" w14:textId="77777777" w:rsidR="003357F4" w:rsidRPr="005624AB" w:rsidRDefault="003357F4" w:rsidP="0096366C">
      <w:pPr>
        <w:pStyle w:val="Prrafodelista"/>
        <w:numPr>
          <w:ilvl w:val="0"/>
          <w:numId w:val="8"/>
        </w:numPr>
        <w:spacing w:line="360" w:lineRule="auto"/>
        <w:jc w:val="both"/>
        <w:rPr>
          <w:rFonts w:asciiTheme="majorHAnsi" w:hAnsiTheme="majorHAnsi" w:cs="Times New Roman"/>
          <w:sz w:val="24"/>
          <w:szCs w:val="24"/>
        </w:rPr>
      </w:pPr>
      <w:r w:rsidRPr="005624AB">
        <w:rPr>
          <w:rFonts w:asciiTheme="majorHAnsi" w:hAnsiTheme="majorHAnsi"/>
          <w:sz w:val="24"/>
          <w:szCs w:val="24"/>
        </w:rPr>
        <w:t xml:space="preserve">Se </w:t>
      </w:r>
      <w:r w:rsidR="006B16A0">
        <w:rPr>
          <w:rFonts w:asciiTheme="majorHAnsi" w:hAnsiTheme="majorHAnsi"/>
          <w:sz w:val="24"/>
          <w:szCs w:val="24"/>
        </w:rPr>
        <w:t xml:space="preserve">donó conjuntamente con uno de nuestros </w:t>
      </w:r>
      <w:proofErr w:type="spellStart"/>
      <w:r w:rsidRPr="005624AB">
        <w:rPr>
          <w:rFonts w:asciiTheme="majorHAnsi" w:hAnsiTheme="majorHAnsi"/>
          <w:sz w:val="24"/>
          <w:szCs w:val="24"/>
        </w:rPr>
        <w:t>sponors</w:t>
      </w:r>
      <w:proofErr w:type="spellEnd"/>
      <w:r w:rsidRPr="005624AB">
        <w:rPr>
          <w:rFonts w:asciiTheme="majorHAnsi" w:hAnsiTheme="majorHAnsi"/>
          <w:sz w:val="24"/>
          <w:szCs w:val="24"/>
        </w:rPr>
        <w:t xml:space="preserve"> dos bicicletas a Batman Solidario para ser sorteadas y colaborar con el Hospital de Niños de nuestra ciudad.</w:t>
      </w:r>
    </w:p>
    <w:p w14:paraId="35F231E6" w14:textId="77777777" w:rsidR="003357F4" w:rsidRPr="005624AB" w:rsidRDefault="003357F4" w:rsidP="0096366C">
      <w:pPr>
        <w:pStyle w:val="Prrafodelista"/>
        <w:numPr>
          <w:ilvl w:val="0"/>
          <w:numId w:val="8"/>
        </w:numPr>
        <w:spacing w:line="360" w:lineRule="auto"/>
        <w:jc w:val="both"/>
        <w:rPr>
          <w:rFonts w:asciiTheme="majorHAnsi" w:hAnsiTheme="majorHAnsi" w:cs="Times New Roman"/>
          <w:sz w:val="24"/>
          <w:szCs w:val="24"/>
        </w:rPr>
      </w:pPr>
      <w:r w:rsidRPr="005624AB">
        <w:rPr>
          <w:rFonts w:asciiTheme="majorHAnsi" w:hAnsiTheme="majorHAnsi"/>
          <w:sz w:val="24"/>
          <w:szCs w:val="24"/>
        </w:rPr>
        <w:t>Se inaugura</w:t>
      </w:r>
      <w:r w:rsidR="006B16A0">
        <w:rPr>
          <w:rFonts w:asciiTheme="majorHAnsi" w:hAnsiTheme="majorHAnsi"/>
          <w:sz w:val="24"/>
          <w:szCs w:val="24"/>
        </w:rPr>
        <w:t xml:space="preserve">ron </w:t>
      </w:r>
      <w:r w:rsidRPr="005624AB">
        <w:rPr>
          <w:rFonts w:asciiTheme="majorHAnsi" w:hAnsiTheme="majorHAnsi"/>
          <w:sz w:val="24"/>
          <w:szCs w:val="24"/>
        </w:rPr>
        <w:t>tres</w:t>
      </w:r>
      <w:r w:rsidR="006B16A0">
        <w:rPr>
          <w:rFonts w:asciiTheme="majorHAnsi" w:hAnsiTheme="majorHAnsi"/>
          <w:sz w:val="24"/>
          <w:szCs w:val="24"/>
        </w:rPr>
        <w:t xml:space="preserve"> (3)</w:t>
      </w:r>
      <w:r w:rsidRPr="005624AB">
        <w:rPr>
          <w:rFonts w:asciiTheme="majorHAnsi" w:hAnsiTheme="majorHAnsi"/>
          <w:sz w:val="24"/>
          <w:szCs w:val="24"/>
        </w:rPr>
        <w:t xml:space="preserve"> nuevas canchas para el rugby infantil, erigidas sobre las tierras cedidas por la Municipalidad de La Plata, ubicadas en el espacio que va de calle 19 a 21 junto al arroyo El Gato.</w:t>
      </w:r>
    </w:p>
    <w:p w14:paraId="27711508" w14:textId="77777777" w:rsidR="00AF34D7" w:rsidRPr="00310C4D" w:rsidRDefault="006B16A0"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rPr>
        <w:t>Se realizó</w:t>
      </w:r>
      <w:r w:rsidR="003357F4" w:rsidRPr="00310C4D">
        <w:rPr>
          <w:rFonts w:asciiTheme="majorHAnsi" w:hAnsiTheme="majorHAnsi"/>
          <w:sz w:val="24"/>
          <w:szCs w:val="24"/>
        </w:rPr>
        <w:t xml:space="preserve"> la colecta anual de juguetes nuevos o usados, que serán reacondicionados y entregados a los chicos de La Boyera.</w:t>
      </w:r>
    </w:p>
    <w:p w14:paraId="38408A88" w14:textId="77777777" w:rsidR="00B732E5" w:rsidRPr="005624AB" w:rsidRDefault="00B732E5"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DICIEMBRE</w:t>
      </w:r>
    </w:p>
    <w:p w14:paraId="1F0F46D8" w14:textId="77777777" w:rsidR="002E26AF" w:rsidRPr="005624AB" w:rsidRDefault="002E26AF"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La Comisión Directiva apr</w:t>
      </w:r>
      <w:r w:rsidR="002B267B">
        <w:rPr>
          <w:rFonts w:asciiTheme="majorHAnsi" w:hAnsiTheme="majorHAnsi" w:cs="Times New Roman"/>
          <w:sz w:val="24"/>
          <w:szCs w:val="24"/>
        </w:rPr>
        <w:t>o</w:t>
      </w:r>
      <w:r w:rsidRPr="005624AB">
        <w:rPr>
          <w:rFonts w:asciiTheme="majorHAnsi" w:hAnsiTheme="majorHAnsi" w:cs="Times New Roman"/>
          <w:sz w:val="24"/>
          <w:szCs w:val="24"/>
        </w:rPr>
        <w:t>b</w:t>
      </w:r>
      <w:r w:rsidR="00501082">
        <w:rPr>
          <w:rFonts w:asciiTheme="majorHAnsi" w:hAnsiTheme="majorHAnsi" w:cs="Times New Roman"/>
          <w:sz w:val="24"/>
          <w:szCs w:val="24"/>
        </w:rPr>
        <w:t>ó</w:t>
      </w:r>
      <w:r w:rsidRPr="005624AB">
        <w:rPr>
          <w:rFonts w:asciiTheme="majorHAnsi" w:hAnsiTheme="majorHAnsi" w:cs="Times New Roman"/>
          <w:sz w:val="24"/>
          <w:szCs w:val="24"/>
        </w:rPr>
        <w:t xml:space="preserve"> la lista que se presentó para la Asamblea Ordinaria de renovación de autoridades del día viernes 4 de diciembre del año en curso. Por Secretaria se informa que la única lista presentada en tiempo y forma para la Asamblea General está integrada de la siguiente manera, destacándose que todos poseen las condiciones </w:t>
      </w:r>
      <w:r w:rsidRPr="005624AB">
        <w:rPr>
          <w:rFonts w:asciiTheme="majorHAnsi" w:hAnsiTheme="majorHAnsi" w:cs="Times New Roman"/>
          <w:sz w:val="24"/>
          <w:szCs w:val="24"/>
        </w:rPr>
        <w:lastRenderedPageBreak/>
        <w:t xml:space="preserve">estatutarias requeridas: PRESIDENTE: PICONE, Homero Esteban, VICEPRESIDENTE: CUERVO, Joaquín Cuervo, SECRETARIO: BRUNIALTI, Martin  Román, PROSECRETARIO: GIROTTO, Carlos </w:t>
      </w:r>
      <w:r w:rsidR="003B1B8D" w:rsidRPr="005624AB">
        <w:rPr>
          <w:rFonts w:asciiTheme="majorHAnsi" w:hAnsiTheme="majorHAnsi" w:cs="Times New Roman"/>
          <w:sz w:val="24"/>
          <w:szCs w:val="24"/>
        </w:rPr>
        <w:t>Sebastián, TESORERO</w:t>
      </w:r>
      <w:r w:rsidRPr="005624AB">
        <w:rPr>
          <w:rFonts w:asciiTheme="majorHAnsi" w:hAnsiTheme="majorHAnsi" w:cs="Times New Roman"/>
          <w:sz w:val="24"/>
          <w:szCs w:val="24"/>
        </w:rPr>
        <w:t xml:space="preserve">: Juan Luis CALDERON INDABURU, PROTESORERO: GONZALEZ ORIA, Sebastián Carlos, 1er VOCAL TITULAR: SANTOS Martin, 2do VOCAL TITULAR: ROVALETTI Diego Alberto, 3er VOCAL TITULAR: SANTAMARINA, Gonzalo, VOCAL SUPLENTE: DE RITO Fernando Andrés, VOCAL SUPLENTE: PARDO, Juan Martín, VOCAL SUPLENTE: DE LA CUESTA, Enrique Alberto, VOCAL SUPLENTE:  MARCHIONNI, Lisandro Pedro, REVISOR DE CUENTAS SUPLENTE: GARCIA CASASSA, Paulo Ricardo, REVISOR DE CUENTAS TITULAR: PETTIGROSSO VILLONE, Gerardo, REVISOR DE CUENTAS TITULAR: FRANCO, Óscar Alberto, REVISOR DE CUENTAS SUPLENTE: AYLLON, Federico, REVISOR DE CUENTAS SUPLENTE: MASSABO, Santiago. Con relación a la Asamblea Ordinaria, primer llamado a las 19 </w:t>
      </w:r>
      <w:proofErr w:type="spellStart"/>
      <w:r w:rsidRPr="005624AB">
        <w:rPr>
          <w:rFonts w:asciiTheme="majorHAnsi" w:hAnsiTheme="majorHAnsi" w:cs="Times New Roman"/>
          <w:sz w:val="24"/>
          <w:szCs w:val="24"/>
        </w:rPr>
        <w:t>hs</w:t>
      </w:r>
      <w:proofErr w:type="spellEnd"/>
      <w:r w:rsidRPr="005624AB">
        <w:rPr>
          <w:rFonts w:asciiTheme="majorHAnsi" w:hAnsiTheme="majorHAnsi" w:cs="Times New Roman"/>
          <w:sz w:val="24"/>
          <w:szCs w:val="24"/>
        </w:rPr>
        <w:t xml:space="preserve">, segundo llamado 20 </w:t>
      </w:r>
      <w:proofErr w:type="spellStart"/>
      <w:r w:rsidRPr="005624AB">
        <w:rPr>
          <w:rFonts w:asciiTheme="majorHAnsi" w:hAnsiTheme="majorHAnsi" w:cs="Times New Roman"/>
          <w:sz w:val="24"/>
          <w:szCs w:val="24"/>
        </w:rPr>
        <w:t>hs</w:t>
      </w:r>
      <w:proofErr w:type="spellEnd"/>
      <w:r w:rsidRPr="005624AB">
        <w:rPr>
          <w:rFonts w:asciiTheme="majorHAnsi" w:hAnsiTheme="majorHAnsi" w:cs="Times New Roman"/>
          <w:sz w:val="24"/>
          <w:szCs w:val="24"/>
        </w:rPr>
        <w:t xml:space="preserve"> y luego una pequeña actividad social con los concurrentes Se realiza al aire libre y con distanciamiento.</w:t>
      </w:r>
    </w:p>
    <w:p w14:paraId="281D923B" w14:textId="77777777" w:rsidR="002E26AF" w:rsidRPr="005624AB" w:rsidRDefault="002E26AF"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Se realiza</w:t>
      </w:r>
      <w:r w:rsidR="00501082">
        <w:rPr>
          <w:rFonts w:asciiTheme="majorHAnsi" w:hAnsiTheme="majorHAnsi" w:cs="Times New Roman"/>
          <w:sz w:val="24"/>
          <w:szCs w:val="24"/>
        </w:rPr>
        <w:t>ron</w:t>
      </w:r>
      <w:r w:rsidRPr="005624AB">
        <w:rPr>
          <w:rFonts w:asciiTheme="majorHAnsi" w:hAnsiTheme="majorHAnsi" w:cs="Times New Roman"/>
          <w:sz w:val="24"/>
          <w:szCs w:val="24"/>
        </w:rPr>
        <w:t xml:space="preserve"> </w:t>
      </w:r>
      <w:r w:rsidR="002B267B" w:rsidRPr="005624AB">
        <w:rPr>
          <w:rFonts w:asciiTheme="majorHAnsi" w:hAnsiTheme="majorHAnsi" w:cs="Times New Roman"/>
          <w:sz w:val="24"/>
          <w:szCs w:val="24"/>
        </w:rPr>
        <w:t>reunion</w:t>
      </w:r>
      <w:r w:rsidR="002B267B">
        <w:rPr>
          <w:rFonts w:asciiTheme="majorHAnsi" w:hAnsiTheme="majorHAnsi" w:cs="Times New Roman"/>
          <w:sz w:val="24"/>
          <w:szCs w:val="24"/>
        </w:rPr>
        <w:t>es</w:t>
      </w:r>
      <w:r w:rsidRPr="005624AB">
        <w:rPr>
          <w:rFonts w:asciiTheme="majorHAnsi" w:hAnsiTheme="majorHAnsi" w:cs="Times New Roman"/>
          <w:sz w:val="24"/>
          <w:szCs w:val="24"/>
        </w:rPr>
        <w:t xml:space="preserve"> con dirigentes UAR/URBA y con </w:t>
      </w:r>
      <w:r w:rsidR="00501082">
        <w:rPr>
          <w:rFonts w:asciiTheme="majorHAnsi" w:hAnsiTheme="majorHAnsi" w:cs="Times New Roman"/>
          <w:sz w:val="24"/>
          <w:szCs w:val="24"/>
        </w:rPr>
        <w:t xml:space="preserve">la </w:t>
      </w:r>
      <w:r w:rsidRPr="005624AB">
        <w:rPr>
          <w:rFonts w:asciiTheme="majorHAnsi" w:hAnsiTheme="majorHAnsi" w:cs="Times New Roman"/>
          <w:sz w:val="24"/>
          <w:szCs w:val="24"/>
        </w:rPr>
        <w:t>Mesa del Rugby Platense.</w:t>
      </w:r>
    </w:p>
    <w:p w14:paraId="117F9909" w14:textId="77777777" w:rsidR="002E26AF" w:rsidRPr="005624AB" w:rsidRDefault="00193E6D"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Se </w:t>
      </w:r>
      <w:r w:rsidR="00501082">
        <w:rPr>
          <w:rFonts w:asciiTheme="majorHAnsi" w:hAnsiTheme="majorHAnsi" w:cs="Times New Roman"/>
          <w:sz w:val="24"/>
          <w:szCs w:val="24"/>
        </w:rPr>
        <w:t xml:space="preserve">trató </w:t>
      </w:r>
      <w:r w:rsidRPr="005624AB">
        <w:rPr>
          <w:rFonts w:asciiTheme="majorHAnsi" w:hAnsiTheme="majorHAnsi" w:cs="Times New Roman"/>
          <w:sz w:val="24"/>
          <w:szCs w:val="24"/>
        </w:rPr>
        <w:t>el tema c</w:t>
      </w:r>
      <w:r w:rsidR="002E26AF" w:rsidRPr="005624AB">
        <w:rPr>
          <w:rFonts w:asciiTheme="majorHAnsi" w:hAnsiTheme="majorHAnsi" w:cs="Times New Roman"/>
          <w:sz w:val="24"/>
          <w:szCs w:val="24"/>
        </w:rPr>
        <w:t>olonia</w:t>
      </w:r>
      <w:r w:rsidRPr="005624AB">
        <w:rPr>
          <w:rFonts w:asciiTheme="majorHAnsi" w:hAnsiTheme="majorHAnsi" w:cs="Times New Roman"/>
          <w:sz w:val="24"/>
          <w:szCs w:val="24"/>
        </w:rPr>
        <w:t xml:space="preserve"> de vacaciones </w:t>
      </w:r>
      <w:r w:rsidR="002E26AF" w:rsidRPr="005624AB">
        <w:rPr>
          <w:rFonts w:asciiTheme="majorHAnsi" w:hAnsiTheme="majorHAnsi" w:cs="Times New Roman"/>
          <w:sz w:val="24"/>
          <w:szCs w:val="24"/>
        </w:rPr>
        <w:t>con el Señor Nelson HERRERA. Se da cuenta que hasta el momento no habría colonia en diciembre</w:t>
      </w:r>
      <w:r w:rsidR="00501082">
        <w:rPr>
          <w:rFonts w:asciiTheme="majorHAnsi" w:hAnsiTheme="majorHAnsi" w:cs="Times New Roman"/>
          <w:sz w:val="24"/>
          <w:szCs w:val="24"/>
        </w:rPr>
        <w:t xml:space="preserve"> y se estudió </w:t>
      </w:r>
      <w:r w:rsidR="002E26AF" w:rsidRPr="005624AB">
        <w:rPr>
          <w:rFonts w:asciiTheme="majorHAnsi" w:hAnsiTheme="majorHAnsi" w:cs="Times New Roman"/>
          <w:sz w:val="24"/>
          <w:szCs w:val="24"/>
        </w:rPr>
        <w:t>la factibilidad de su realización en los meses de enero/febrero.</w:t>
      </w:r>
    </w:p>
    <w:p w14:paraId="671E9934" w14:textId="77777777" w:rsidR="002E26AF" w:rsidRPr="005624AB" w:rsidRDefault="00193E6D"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Se res</w:t>
      </w:r>
      <w:r w:rsidR="00501082">
        <w:rPr>
          <w:rFonts w:asciiTheme="majorHAnsi" w:hAnsiTheme="majorHAnsi" w:cs="Times New Roman"/>
          <w:sz w:val="24"/>
          <w:szCs w:val="24"/>
        </w:rPr>
        <w:t>olvió</w:t>
      </w:r>
      <w:r w:rsidRPr="005624AB">
        <w:rPr>
          <w:rFonts w:asciiTheme="majorHAnsi" w:hAnsiTheme="majorHAnsi" w:cs="Times New Roman"/>
          <w:sz w:val="24"/>
          <w:szCs w:val="24"/>
        </w:rPr>
        <w:t xml:space="preserve"> que las a</w:t>
      </w:r>
      <w:r w:rsidR="002E26AF" w:rsidRPr="005624AB">
        <w:rPr>
          <w:rFonts w:asciiTheme="majorHAnsi" w:hAnsiTheme="majorHAnsi" w:cs="Times New Roman"/>
          <w:sz w:val="24"/>
          <w:szCs w:val="24"/>
        </w:rPr>
        <w:t>ctividades deportivas</w:t>
      </w:r>
      <w:r w:rsidRPr="005624AB">
        <w:rPr>
          <w:rFonts w:asciiTheme="majorHAnsi" w:hAnsiTheme="majorHAnsi" w:cs="Times New Roman"/>
          <w:sz w:val="24"/>
          <w:szCs w:val="24"/>
        </w:rPr>
        <w:t xml:space="preserve">, se practiquen hasta </w:t>
      </w:r>
      <w:r w:rsidR="002E26AF" w:rsidRPr="005624AB">
        <w:rPr>
          <w:rFonts w:asciiTheme="majorHAnsi" w:hAnsiTheme="majorHAnsi" w:cs="Times New Roman"/>
          <w:sz w:val="24"/>
          <w:szCs w:val="24"/>
        </w:rPr>
        <w:t>18 de diciembre</w:t>
      </w:r>
      <w:r w:rsidRPr="005624AB">
        <w:rPr>
          <w:rFonts w:asciiTheme="majorHAnsi" w:hAnsiTheme="majorHAnsi" w:cs="Times New Roman"/>
          <w:sz w:val="24"/>
          <w:szCs w:val="24"/>
        </w:rPr>
        <w:t xml:space="preserve">, que el gimnasio queda </w:t>
      </w:r>
      <w:r w:rsidR="002E26AF" w:rsidRPr="005624AB">
        <w:rPr>
          <w:rFonts w:asciiTheme="majorHAnsi" w:hAnsiTheme="majorHAnsi" w:cs="Times New Roman"/>
          <w:sz w:val="24"/>
          <w:szCs w:val="24"/>
        </w:rPr>
        <w:t xml:space="preserve">activo hasta fin de año </w:t>
      </w:r>
      <w:r w:rsidRPr="005624AB">
        <w:rPr>
          <w:rFonts w:asciiTheme="majorHAnsi" w:hAnsiTheme="majorHAnsi" w:cs="Times New Roman"/>
          <w:sz w:val="24"/>
          <w:szCs w:val="24"/>
        </w:rPr>
        <w:t>p</w:t>
      </w:r>
      <w:r w:rsidR="002E26AF" w:rsidRPr="005624AB">
        <w:rPr>
          <w:rFonts w:asciiTheme="majorHAnsi" w:hAnsiTheme="majorHAnsi" w:cs="Times New Roman"/>
          <w:sz w:val="24"/>
          <w:szCs w:val="24"/>
        </w:rPr>
        <w:t xml:space="preserve">or turnos </w:t>
      </w:r>
      <w:r w:rsidRPr="005624AB">
        <w:rPr>
          <w:rFonts w:asciiTheme="majorHAnsi" w:hAnsiTheme="majorHAnsi" w:cs="Times New Roman"/>
          <w:sz w:val="24"/>
          <w:szCs w:val="24"/>
        </w:rPr>
        <w:t xml:space="preserve">a requerir al sistema </w:t>
      </w:r>
      <w:proofErr w:type="spellStart"/>
      <w:r w:rsidRPr="005624AB">
        <w:rPr>
          <w:rFonts w:asciiTheme="majorHAnsi" w:hAnsiTheme="majorHAnsi" w:cs="Times New Roman"/>
          <w:sz w:val="24"/>
          <w:szCs w:val="24"/>
        </w:rPr>
        <w:t>Metadata</w:t>
      </w:r>
      <w:proofErr w:type="spellEnd"/>
      <w:r w:rsidRPr="005624AB">
        <w:rPr>
          <w:rFonts w:asciiTheme="majorHAnsi" w:hAnsiTheme="majorHAnsi" w:cs="Times New Roman"/>
          <w:sz w:val="24"/>
          <w:szCs w:val="24"/>
        </w:rPr>
        <w:t>.</w:t>
      </w:r>
    </w:p>
    <w:p w14:paraId="1BE83CCE" w14:textId="77777777" w:rsidR="00634482" w:rsidRPr="00634482" w:rsidRDefault="002E26AF" w:rsidP="00634482">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Se apr</w:t>
      </w:r>
      <w:r w:rsidR="00501082">
        <w:rPr>
          <w:rFonts w:asciiTheme="majorHAnsi" w:hAnsiTheme="majorHAnsi" w:cs="Times New Roman"/>
          <w:sz w:val="24"/>
          <w:szCs w:val="24"/>
        </w:rPr>
        <w:t xml:space="preserve">obó </w:t>
      </w:r>
      <w:r w:rsidRPr="005624AB">
        <w:rPr>
          <w:rFonts w:asciiTheme="majorHAnsi" w:hAnsiTheme="majorHAnsi" w:cs="Times New Roman"/>
          <w:sz w:val="24"/>
          <w:szCs w:val="24"/>
        </w:rPr>
        <w:t xml:space="preserve">la actividad para los socios de pileta para los fines de semana hasta febrero y la extensión horaria en los días de semana desde la finalización de la Colonia hasta las 19 </w:t>
      </w:r>
      <w:proofErr w:type="spellStart"/>
      <w:r w:rsidRPr="005624AB">
        <w:rPr>
          <w:rFonts w:asciiTheme="majorHAnsi" w:hAnsiTheme="majorHAnsi" w:cs="Times New Roman"/>
          <w:sz w:val="24"/>
          <w:szCs w:val="24"/>
        </w:rPr>
        <w:t>hs</w:t>
      </w:r>
      <w:proofErr w:type="spellEnd"/>
      <w:r w:rsidRPr="005624AB">
        <w:rPr>
          <w:rFonts w:asciiTheme="majorHAnsi" w:hAnsiTheme="majorHAnsi" w:cs="Times New Roman"/>
          <w:sz w:val="24"/>
          <w:szCs w:val="24"/>
        </w:rPr>
        <w:t>. Respecto a los cierres de año, se coordin</w:t>
      </w:r>
      <w:r w:rsidR="00501082">
        <w:rPr>
          <w:rFonts w:asciiTheme="majorHAnsi" w:hAnsiTheme="majorHAnsi" w:cs="Times New Roman"/>
          <w:sz w:val="24"/>
          <w:szCs w:val="24"/>
        </w:rPr>
        <w:t>ó</w:t>
      </w:r>
      <w:r w:rsidRPr="005624AB">
        <w:rPr>
          <w:rFonts w:asciiTheme="majorHAnsi" w:hAnsiTheme="majorHAnsi" w:cs="Times New Roman"/>
          <w:sz w:val="24"/>
          <w:szCs w:val="24"/>
        </w:rPr>
        <w:t xml:space="preserve"> para que las divisiones hagan sus cierres martes y jueves de las semanas </w:t>
      </w:r>
      <w:r w:rsidR="00501082">
        <w:rPr>
          <w:rFonts w:asciiTheme="majorHAnsi" w:hAnsiTheme="majorHAnsi" w:cs="Times New Roman"/>
          <w:sz w:val="24"/>
          <w:szCs w:val="24"/>
        </w:rPr>
        <w:t>restantes</w:t>
      </w:r>
      <w:r w:rsidRPr="005624AB">
        <w:rPr>
          <w:rFonts w:asciiTheme="majorHAnsi" w:hAnsiTheme="majorHAnsi" w:cs="Times New Roman"/>
          <w:sz w:val="24"/>
          <w:szCs w:val="24"/>
        </w:rPr>
        <w:t>.</w:t>
      </w:r>
    </w:p>
    <w:p w14:paraId="3771674E" w14:textId="77777777" w:rsidR="00C51400" w:rsidRPr="005624AB" w:rsidRDefault="00501082"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La </w:t>
      </w:r>
      <w:r w:rsidR="00193E6D" w:rsidRPr="005624AB">
        <w:rPr>
          <w:rFonts w:asciiTheme="majorHAnsi" w:hAnsiTheme="majorHAnsi" w:cs="Times New Roman"/>
          <w:sz w:val="24"/>
          <w:szCs w:val="24"/>
        </w:rPr>
        <w:t>Subcomisión de Rugby</w:t>
      </w:r>
      <w:r>
        <w:rPr>
          <w:rFonts w:asciiTheme="majorHAnsi" w:hAnsiTheme="majorHAnsi" w:cs="Times New Roman"/>
          <w:sz w:val="24"/>
          <w:szCs w:val="24"/>
        </w:rPr>
        <w:t xml:space="preserve"> formuló</w:t>
      </w:r>
      <w:r w:rsidR="00193E6D" w:rsidRPr="005624AB">
        <w:rPr>
          <w:rFonts w:asciiTheme="majorHAnsi" w:hAnsiTheme="majorHAnsi" w:cs="Times New Roman"/>
          <w:sz w:val="24"/>
          <w:szCs w:val="24"/>
        </w:rPr>
        <w:t xml:space="preserve"> informe de los lineamientos </w:t>
      </w:r>
      <w:r w:rsidRPr="005624AB">
        <w:rPr>
          <w:rFonts w:asciiTheme="majorHAnsi" w:hAnsiTheme="majorHAnsi" w:cs="Times New Roman"/>
          <w:sz w:val="24"/>
          <w:szCs w:val="24"/>
        </w:rPr>
        <w:t>de</w:t>
      </w:r>
      <w:r>
        <w:rPr>
          <w:rFonts w:asciiTheme="majorHAnsi" w:hAnsiTheme="majorHAnsi" w:cs="Times New Roman"/>
          <w:sz w:val="24"/>
          <w:szCs w:val="24"/>
        </w:rPr>
        <w:t>l staff</w:t>
      </w:r>
      <w:r w:rsidR="00193E6D" w:rsidRPr="005624AB">
        <w:rPr>
          <w:rFonts w:asciiTheme="majorHAnsi" w:hAnsiTheme="majorHAnsi" w:cs="Times New Roman"/>
          <w:sz w:val="24"/>
          <w:szCs w:val="24"/>
        </w:rPr>
        <w:t xml:space="preserve"> de entrenadores 2021, amistosos</w:t>
      </w:r>
      <w:r>
        <w:rPr>
          <w:rFonts w:asciiTheme="majorHAnsi" w:hAnsiTheme="majorHAnsi" w:cs="Times New Roman"/>
          <w:sz w:val="24"/>
          <w:szCs w:val="24"/>
        </w:rPr>
        <w:t xml:space="preserve"> de </w:t>
      </w:r>
      <w:r w:rsidR="00634482">
        <w:rPr>
          <w:rFonts w:asciiTheme="majorHAnsi" w:hAnsiTheme="majorHAnsi" w:cs="Times New Roman"/>
          <w:sz w:val="24"/>
          <w:szCs w:val="24"/>
        </w:rPr>
        <w:t>pretemporada</w:t>
      </w:r>
      <w:r w:rsidR="00193E6D" w:rsidRPr="005624AB">
        <w:rPr>
          <w:rFonts w:asciiTheme="majorHAnsi" w:hAnsiTheme="majorHAnsi" w:cs="Times New Roman"/>
          <w:sz w:val="24"/>
          <w:szCs w:val="24"/>
        </w:rPr>
        <w:t>, tanto para el PS como para la tira del Rugby Juvenil para el mes de marzo de 2021.</w:t>
      </w:r>
      <w:r w:rsidR="00905F32" w:rsidRPr="005624AB">
        <w:rPr>
          <w:rFonts w:asciiTheme="majorHAnsi" w:hAnsiTheme="majorHAnsi" w:cs="Times New Roman"/>
          <w:sz w:val="24"/>
          <w:szCs w:val="24"/>
        </w:rPr>
        <w:t xml:space="preserve"> </w:t>
      </w:r>
    </w:p>
    <w:p w14:paraId="1494E538" w14:textId="77777777" w:rsidR="00905F32" w:rsidRPr="005624AB" w:rsidRDefault="004C7FDD"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w:t>
      </w:r>
      <w:r w:rsidR="00C51400" w:rsidRPr="005624AB">
        <w:rPr>
          <w:rFonts w:asciiTheme="majorHAnsi" w:hAnsiTheme="majorHAnsi" w:cs="Times New Roman"/>
          <w:sz w:val="24"/>
          <w:szCs w:val="24"/>
        </w:rPr>
        <w:t>e fija</w:t>
      </w:r>
      <w:r w:rsidR="00501082">
        <w:rPr>
          <w:rFonts w:asciiTheme="majorHAnsi" w:hAnsiTheme="majorHAnsi" w:cs="Times New Roman"/>
          <w:sz w:val="24"/>
          <w:szCs w:val="24"/>
        </w:rPr>
        <w:t xml:space="preserve">ron </w:t>
      </w:r>
      <w:r w:rsidR="00C51400" w:rsidRPr="005624AB">
        <w:rPr>
          <w:rFonts w:asciiTheme="majorHAnsi" w:hAnsiTheme="majorHAnsi" w:cs="Times New Roman"/>
          <w:sz w:val="24"/>
          <w:szCs w:val="24"/>
        </w:rPr>
        <w:t xml:space="preserve">las pautas para el </w:t>
      </w:r>
      <w:proofErr w:type="spellStart"/>
      <w:r w:rsidR="00193E6D" w:rsidRPr="005624AB">
        <w:rPr>
          <w:rFonts w:asciiTheme="majorHAnsi" w:hAnsiTheme="majorHAnsi" w:cs="Times New Roman"/>
          <w:sz w:val="24"/>
          <w:szCs w:val="24"/>
        </w:rPr>
        <w:t>sponsoreo</w:t>
      </w:r>
      <w:proofErr w:type="spellEnd"/>
      <w:r w:rsidR="00193E6D" w:rsidRPr="005624AB">
        <w:rPr>
          <w:rFonts w:asciiTheme="majorHAnsi" w:hAnsiTheme="majorHAnsi" w:cs="Times New Roman"/>
          <w:sz w:val="24"/>
          <w:szCs w:val="24"/>
        </w:rPr>
        <w:t>.</w:t>
      </w:r>
      <w:r w:rsidR="00905F32" w:rsidRPr="005624AB">
        <w:rPr>
          <w:rFonts w:asciiTheme="majorHAnsi" w:hAnsiTheme="majorHAnsi" w:cs="Times New Roman"/>
          <w:sz w:val="24"/>
          <w:szCs w:val="24"/>
        </w:rPr>
        <w:t xml:space="preserve"> </w:t>
      </w:r>
    </w:p>
    <w:p w14:paraId="2F2A4C91" w14:textId="77777777" w:rsidR="00905F32" w:rsidRPr="005624AB" w:rsidRDefault="004C7FDD"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w:t>
      </w:r>
      <w:r w:rsidR="00193E6D" w:rsidRPr="005624AB">
        <w:rPr>
          <w:rFonts w:asciiTheme="majorHAnsi" w:hAnsiTheme="majorHAnsi" w:cs="Times New Roman"/>
          <w:sz w:val="24"/>
          <w:szCs w:val="24"/>
        </w:rPr>
        <w:t>e cubr</w:t>
      </w:r>
      <w:r w:rsidR="00501082">
        <w:rPr>
          <w:rFonts w:asciiTheme="majorHAnsi" w:hAnsiTheme="majorHAnsi" w:cs="Times New Roman"/>
          <w:sz w:val="24"/>
          <w:szCs w:val="24"/>
        </w:rPr>
        <w:t xml:space="preserve">ieron </w:t>
      </w:r>
      <w:r w:rsidR="00193E6D" w:rsidRPr="005624AB">
        <w:rPr>
          <w:rFonts w:asciiTheme="majorHAnsi" w:hAnsiTheme="majorHAnsi" w:cs="Times New Roman"/>
          <w:sz w:val="24"/>
          <w:szCs w:val="24"/>
        </w:rPr>
        <w:t xml:space="preserve">los cierres de temporada con lo recaudado por el </w:t>
      </w:r>
      <w:r w:rsidR="00501082">
        <w:rPr>
          <w:rFonts w:asciiTheme="majorHAnsi" w:hAnsiTheme="majorHAnsi" w:cs="Times New Roman"/>
          <w:sz w:val="24"/>
          <w:szCs w:val="24"/>
        </w:rPr>
        <w:t xml:space="preserve">rugby infantil, juvenil y superior; y se establecieron sus reuniones de </w:t>
      </w:r>
      <w:r w:rsidR="002762A2">
        <w:rPr>
          <w:rFonts w:asciiTheme="majorHAnsi" w:hAnsiTheme="majorHAnsi" w:cs="Times New Roman"/>
          <w:sz w:val="24"/>
          <w:szCs w:val="24"/>
        </w:rPr>
        <w:t>cierre</w:t>
      </w:r>
      <w:r w:rsidR="00501082">
        <w:rPr>
          <w:rFonts w:asciiTheme="majorHAnsi" w:hAnsiTheme="majorHAnsi" w:cs="Times New Roman"/>
          <w:sz w:val="24"/>
          <w:szCs w:val="24"/>
        </w:rPr>
        <w:t xml:space="preserve"> para e</w:t>
      </w:r>
      <w:r w:rsidR="00193E6D" w:rsidRPr="005624AB">
        <w:rPr>
          <w:rFonts w:asciiTheme="majorHAnsi" w:hAnsiTheme="majorHAnsi" w:cs="Times New Roman"/>
          <w:sz w:val="24"/>
          <w:szCs w:val="24"/>
        </w:rPr>
        <w:t>l jueves 10/12</w:t>
      </w:r>
      <w:r w:rsidRPr="005624AB">
        <w:rPr>
          <w:rFonts w:asciiTheme="majorHAnsi" w:hAnsiTheme="majorHAnsi" w:cs="Times New Roman"/>
          <w:sz w:val="24"/>
          <w:szCs w:val="24"/>
        </w:rPr>
        <w:t xml:space="preserve">, </w:t>
      </w:r>
      <w:r w:rsidR="0085494C" w:rsidRPr="005624AB">
        <w:rPr>
          <w:rFonts w:asciiTheme="majorHAnsi" w:hAnsiTheme="majorHAnsi" w:cs="Times New Roman"/>
          <w:sz w:val="24"/>
          <w:szCs w:val="24"/>
        </w:rPr>
        <w:t>l</w:t>
      </w:r>
      <w:r w:rsidRPr="005624AB">
        <w:rPr>
          <w:rFonts w:asciiTheme="majorHAnsi" w:hAnsiTheme="majorHAnsi" w:cs="Times New Roman"/>
          <w:sz w:val="24"/>
          <w:szCs w:val="24"/>
        </w:rPr>
        <w:t xml:space="preserve">a </w:t>
      </w:r>
      <w:r w:rsidR="00193E6D" w:rsidRPr="005624AB">
        <w:rPr>
          <w:rFonts w:asciiTheme="majorHAnsi" w:hAnsiTheme="majorHAnsi" w:cs="Times New Roman"/>
          <w:sz w:val="24"/>
          <w:szCs w:val="24"/>
        </w:rPr>
        <w:t xml:space="preserve">  M14</w:t>
      </w:r>
      <w:r w:rsidR="002762A2">
        <w:rPr>
          <w:rFonts w:asciiTheme="majorHAnsi" w:hAnsiTheme="majorHAnsi" w:cs="Times New Roman"/>
          <w:sz w:val="24"/>
          <w:szCs w:val="24"/>
        </w:rPr>
        <w:t xml:space="preserve">; </w:t>
      </w:r>
      <w:r w:rsidR="00193E6D" w:rsidRPr="005624AB">
        <w:rPr>
          <w:rFonts w:asciiTheme="majorHAnsi" w:hAnsiTheme="majorHAnsi" w:cs="Times New Roman"/>
          <w:sz w:val="24"/>
          <w:szCs w:val="24"/>
        </w:rPr>
        <w:t xml:space="preserve">el sábado 12/12 el resto del </w:t>
      </w:r>
      <w:r w:rsidR="00905F32" w:rsidRPr="005624AB">
        <w:rPr>
          <w:rFonts w:asciiTheme="majorHAnsi" w:hAnsiTheme="majorHAnsi" w:cs="Times New Roman"/>
          <w:sz w:val="24"/>
          <w:szCs w:val="24"/>
        </w:rPr>
        <w:t>rugby infantil</w:t>
      </w:r>
      <w:r w:rsidR="00193E6D" w:rsidRPr="005624AB">
        <w:rPr>
          <w:rFonts w:asciiTheme="majorHAnsi" w:hAnsiTheme="majorHAnsi" w:cs="Times New Roman"/>
          <w:sz w:val="24"/>
          <w:szCs w:val="24"/>
        </w:rPr>
        <w:t xml:space="preserve">; el martes 15/12 la M19 y el jueves 17/12 el </w:t>
      </w:r>
      <w:r w:rsidR="00905F32" w:rsidRPr="005624AB">
        <w:rPr>
          <w:rFonts w:asciiTheme="majorHAnsi" w:hAnsiTheme="majorHAnsi" w:cs="Times New Roman"/>
          <w:sz w:val="24"/>
          <w:szCs w:val="24"/>
        </w:rPr>
        <w:t>plantel superior</w:t>
      </w:r>
      <w:r w:rsidR="00193E6D" w:rsidRPr="005624AB">
        <w:rPr>
          <w:rFonts w:asciiTheme="majorHAnsi" w:hAnsiTheme="majorHAnsi" w:cs="Times New Roman"/>
          <w:sz w:val="24"/>
          <w:szCs w:val="24"/>
        </w:rPr>
        <w:t xml:space="preserve">. </w:t>
      </w:r>
      <w:r w:rsidR="00905F32" w:rsidRPr="005624AB">
        <w:rPr>
          <w:rFonts w:asciiTheme="majorHAnsi" w:hAnsiTheme="majorHAnsi" w:cs="Times New Roman"/>
          <w:sz w:val="24"/>
          <w:szCs w:val="24"/>
        </w:rPr>
        <w:t xml:space="preserve">Los mismos se llevan a cabo </w:t>
      </w:r>
      <w:r w:rsidR="00193E6D" w:rsidRPr="005624AB">
        <w:rPr>
          <w:rFonts w:asciiTheme="majorHAnsi" w:hAnsiTheme="majorHAnsi" w:cs="Times New Roman"/>
          <w:sz w:val="24"/>
          <w:szCs w:val="24"/>
        </w:rPr>
        <w:t>poniendo especial énfasis en los protocolos sanitarios.</w:t>
      </w:r>
      <w:r w:rsidR="00905F32" w:rsidRPr="005624AB">
        <w:rPr>
          <w:rFonts w:asciiTheme="majorHAnsi" w:hAnsiTheme="majorHAnsi" w:cs="Times New Roman"/>
          <w:sz w:val="24"/>
          <w:szCs w:val="24"/>
        </w:rPr>
        <w:t xml:space="preserve"> </w:t>
      </w:r>
    </w:p>
    <w:p w14:paraId="04C82B80" w14:textId="77777777" w:rsidR="00193E6D" w:rsidRPr="005624AB" w:rsidRDefault="0085494C"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lastRenderedPageBreak/>
        <w:t>S</w:t>
      </w:r>
      <w:r w:rsidR="00905F32" w:rsidRPr="005624AB">
        <w:rPr>
          <w:rFonts w:asciiTheme="majorHAnsi" w:hAnsiTheme="majorHAnsi" w:cs="Times New Roman"/>
          <w:sz w:val="24"/>
          <w:szCs w:val="24"/>
        </w:rPr>
        <w:t xml:space="preserve">e </w:t>
      </w:r>
      <w:r w:rsidR="002762A2">
        <w:rPr>
          <w:rFonts w:asciiTheme="majorHAnsi" w:hAnsiTheme="majorHAnsi" w:cs="Times New Roman"/>
          <w:sz w:val="24"/>
          <w:szCs w:val="24"/>
        </w:rPr>
        <w:t xml:space="preserve">actualizó en el orden del </w:t>
      </w:r>
      <w:r w:rsidR="00905F32" w:rsidRPr="005624AB">
        <w:rPr>
          <w:rFonts w:asciiTheme="majorHAnsi" w:hAnsiTheme="majorHAnsi" w:cs="Times New Roman"/>
          <w:sz w:val="24"/>
          <w:szCs w:val="24"/>
        </w:rPr>
        <w:t xml:space="preserve">35% </w:t>
      </w:r>
      <w:r w:rsidR="00193E6D" w:rsidRPr="005624AB">
        <w:rPr>
          <w:rFonts w:asciiTheme="majorHAnsi" w:hAnsiTheme="majorHAnsi" w:cs="Times New Roman"/>
          <w:sz w:val="24"/>
          <w:szCs w:val="24"/>
        </w:rPr>
        <w:t>a partir del mes de enero</w:t>
      </w:r>
      <w:r w:rsidR="00905F32" w:rsidRPr="005624AB">
        <w:rPr>
          <w:rFonts w:asciiTheme="majorHAnsi" w:hAnsiTheme="majorHAnsi" w:cs="Times New Roman"/>
          <w:sz w:val="24"/>
          <w:szCs w:val="24"/>
        </w:rPr>
        <w:t xml:space="preserve"> del 2021</w:t>
      </w:r>
      <w:r w:rsidRPr="005624AB">
        <w:rPr>
          <w:rFonts w:asciiTheme="majorHAnsi" w:hAnsiTheme="majorHAnsi" w:cs="Times New Roman"/>
          <w:sz w:val="24"/>
          <w:szCs w:val="24"/>
        </w:rPr>
        <w:t xml:space="preserve"> de la cuota social</w:t>
      </w:r>
      <w:r w:rsidR="00193E6D" w:rsidRPr="005624AB">
        <w:rPr>
          <w:rFonts w:asciiTheme="majorHAnsi" w:hAnsiTheme="majorHAnsi" w:cs="Times New Roman"/>
          <w:sz w:val="24"/>
          <w:szCs w:val="24"/>
        </w:rPr>
        <w:t xml:space="preserve">. </w:t>
      </w:r>
      <w:r w:rsidR="003B1B8D" w:rsidRPr="005624AB">
        <w:rPr>
          <w:rFonts w:asciiTheme="majorHAnsi" w:hAnsiTheme="majorHAnsi" w:cs="Times New Roman"/>
          <w:sz w:val="24"/>
          <w:szCs w:val="24"/>
        </w:rPr>
        <w:t>Asimismo,</w:t>
      </w:r>
      <w:r w:rsidR="00193E6D" w:rsidRPr="005624AB">
        <w:rPr>
          <w:rFonts w:asciiTheme="majorHAnsi" w:hAnsiTheme="majorHAnsi" w:cs="Times New Roman"/>
          <w:sz w:val="24"/>
          <w:szCs w:val="24"/>
        </w:rPr>
        <w:t xml:space="preserve"> se decid</w:t>
      </w:r>
      <w:r w:rsidR="002762A2">
        <w:rPr>
          <w:rFonts w:asciiTheme="majorHAnsi" w:hAnsiTheme="majorHAnsi" w:cs="Times New Roman"/>
          <w:sz w:val="24"/>
          <w:szCs w:val="24"/>
        </w:rPr>
        <w:t>ió</w:t>
      </w:r>
      <w:r w:rsidR="00193E6D" w:rsidRPr="005624AB">
        <w:rPr>
          <w:rFonts w:asciiTheme="majorHAnsi" w:hAnsiTheme="majorHAnsi" w:cs="Times New Roman"/>
          <w:sz w:val="24"/>
          <w:szCs w:val="24"/>
        </w:rPr>
        <w:t xml:space="preserve"> aplicar idéntico incremento a las tarifas existentes para Publicidad Estática de las Canchas</w:t>
      </w:r>
      <w:r w:rsidR="00905F32" w:rsidRPr="005624AB">
        <w:rPr>
          <w:rFonts w:asciiTheme="majorHAnsi" w:hAnsiTheme="majorHAnsi" w:cs="Times New Roman"/>
          <w:sz w:val="24"/>
          <w:szCs w:val="24"/>
        </w:rPr>
        <w:t>.</w:t>
      </w:r>
    </w:p>
    <w:p w14:paraId="0E39724B" w14:textId="77777777" w:rsidR="00310C4D" w:rsidRDefault="00905F32"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Se apr</w:t>
      </w:r>
      <w:r w:rsidR="002762A2">
        <w:rPr>
          <w:rFonts w:asciiTheme="majorHAnsi" w:hAnsiTheme="majorHAnsi" w:cs="Times New Roman"/>
          <w:sz w:val="24"/>
          <w:szCs w:val="24"/>
        </w:rPr>
        <w:t xml:space="preserve">obó </w:t>
      </w:r>
      <w:r w:rsidR="00193E6D" w:rsidRPr="005624AB">
        <w:rPr>
          <w:rFonts w:asciiTheme="majorHAnsi" w:hAnsiTheme="majorHAnsi" w:cs="Times New Roman"/>
          <w:sz w:val="24"/>
          <w:szCs w:val="24"/>
        </w:rPr>
        <w:t>la modalidad de uso de pileta e instalaciones para los fines de semana de los meses de diciembre, enero y febrero.</w:t>
      </w:r>
    </w:p>
    <w:p w14:paraId="4CE261D7" w14:textId="77777777" w:rsidR="00193E6D" w:rsidRPr="00310C4D" w:rsidRDefault="0085494C" w:rsidP="0096366C">
      <w:pPr>
        <w:pStyle w:val="Prrafodelista"/>
        <w:numPr>
          <w:ilvl w:val="0"/>
          <w:numId w:val="8"/>
        </w:numPr>
        <w:spacing w:after="200" w:line="360" w:lineRule="auto"/>
        <w:jc w:val="both"/>
        <w:rPr>
          <w:rFonts w:asciiTheme="majorHAnsi" w:hAnsiTheme="majorHAnsi" w:cs="Times New Roman"/>
          <w:sz w:val="24"/>
          <w:szCs w:val="24"/>
        </w:rPr>
      </w:pPr>
      <w:r w:rsidRPr="00310C4D">
        <w:rPr>
          <w:rFonts w:asciiTheme="majorHAnsi" w:hAnsiTheme="majorHAnsi" w:cs="Times New Roman"/>
          <w:sz w:val="24"/>
          <w:szCs w:val="24"/>
        </w:rPr>
        <w:t>S</w:t>
      </w:r>
      <w:r w:rsidR="00905F32" w:rsidRPr="00310C4D">
        <w:rPr>
          <w:rFonts w:asciiTheme="majorHAnsi" w:hAnsiTheme="majorHAnsi" w:cs="Times New Roman"/>
          <w:sz w:val="24"/>
          <w:szCs w:val="24"/>
        </w:rPr>
        <w:t>e formul</w:t>
      </w:r>
      <w:r w:rsidR="002762A2">
        <w:rPr>
          <w:rFonts w:asciiTheme="majorHAnsi" w:hAnsiTheme="majorHAnsi" w:cs="Times New Roman"/>
          <w:sz w:val="24"/>
          <w:szCs w:val="24"/>
        </w:rPr>
        <w:t>ó</w:t>
      </w:r>
      <w:r w:rsidR="00905F32" w:rsidRPr="00310C4D">
        <w:rPr>
          <w:rFonts w:asciiTheme="majorHAnsi" w:hAnsiTheme="majorHAnsi" w:cs="Times New Roman"/>
          <w:sz w:val="24"/>
          <w:szCs w:val="24"/>
        </w:rPr>
        <w:t xml:space="preserve"> informe de avance</w:t>
      </w:r>
      <w:r w:rsidRPr="00310C4D">
        <w:rPr>
          <w:rFonts w:asciiTheme="majorHAnsi" w:hAnsiTheme="majorHAnsi" w:cs="Times New Roman"/>
          <w:sz w:val="24"/>
          <w:szCs w:val="24"/>
        </w:rPr>
        <w:t xml:space="preserve"> de las </w:t>
      </w:r>
      <w:r w:rsidR="00BF2FC2" w:rsidRPr="00310C4D">
        <w:rPr>
          <w:rFonts w:asciiTheme="majorHAnsi" w:hAnsiTheme="majorHAnsi" w:cs="Times New Roman"/>
          <w:sz w:val="24"/>
          <w:szCs w:val="24"/>
        </w:rPr>
        <w:t>obras, quincho</w:t>
      </w:r>
      <w:r w:rsidR="00905F32" w:rsidRPr="00310C4D">
        <w:rPr>
          <w:rFonts w:asciiTheme="majorHAnsi" w:hAnsiTheme="majorHAnsi" w:cs="Times New Roman"/>
          <w:sz w:val="24"/>
          <w:szCs w:val="24"/>
        </w:rPr>
        <w:t xml:space="preserve"> chico (parrilla y barras); quincho grande (o</w:t>
      </w:r>
      <w:r w:rsidR="00193E6D" w:rsidRPr="00310C4D">
        <w:rPr>
          <w:rFonts w:asciiTheme="majorHAnsi" w:hAnsiTheme="majorHAnsi" w:cs="Times New Roman"/>
          <w:sz w:val="24"/>
          <w:szCs w:val="24"/>
        </w:rPr>
        <w:t>rdenar y pint</w:t>
      </w:r>
      <w:r w:rsidR="00905F32" w:rsidRPr="00310C4D">
        <w:rPr>
          <w:rFonts w:asciiTheme="majorHAnsi" w:hAnsiTheme="majorHAnsi" w:cs="Times New Roman"/>
          <w:sz w:val="24"/>
          <w:szCs w:val="24"/>
        </w:rPr>
        <w:t>ura)</w:t>
      </w:r>
      <w:r w:rsidR="00193E6D" w:rsidRPr="00310C4D">
        <w:rPr>
          <w:rFonts w:asciiTheme="majorHAnsi" w:hAnsiTheme="majorHAnsi" w:cs="Times New Roman"/>
          <w:sz w:val="24"/>
          <w:szCs w:val="24"/>
        </w:rPr>
        <w:t xml:space="preserve">. </w:t>
      </w:r>
      <w:r w:rsidR="00905F32" w:rsidRPr="00310C4D">
        <w:rPr>
          <w:rFonts w:asciiTheme="majorHAnsi" w:hAnsiTheme="majorHAnsi" w:cs="Times New Roman"/>
          <w:sz w:val="24"/>
          <w:szCs w:val="24"/>
        </w:rPr>
        <w:t>Asimismo,</w:t>
      </w:r>
      <w:r w:rsidR="002762A2">
        <w:rPr>
          <w:rFonts w:asciiTheme="majorHAnsi" w:hAnsiTheme="majorHAnsi" w:cs="Times New Roman"/>
          <w:sz w:val="24"/>
          <w:szCs w:val="24"/>
        </w:rPr>
        <w:t xml:space="preserve"> se apr</w:t>
      </w:r>
      <w:r w:rsidR="00634482">
        <w:rPr>
          <w:rFonts w:asciiTheme="majorHAnsi" w:hAnsiTheme="majorHAnsi" w:cs="Times New Roman"/>
          <w:sz w:val="24"/>
          <w:szCs w:val="24"/>
        </w:rPr>
        <w:t>o</w:t>
      </w:r>
      <w:r w:rsidR="002762A2">
        <w:rPr>
          <w:rFonts w:asciiTheme="majorHAnsi" w:hAnsiTheme="majorHAnsi" w:cs="Times New Roman"/>
          <w:sz w:val="24"/>
          <w:szCs w:val="24"/>
        </w:rPr>
        <w:t>bó</w:t>
      </w:r>
      <w:r w:rsidR="00193E6D" w:rsidRPr="00310C4D">
        <w:rPr>
          <w:rFonts w:asciiTheme="majorHAnsi" w:hAnsiTheme="majorHAnsi" w:cs="Times New Roman"/>
          <w:sz w:val="24"/>
          <w:szCs w:val="24"/>
        </w:rPr>
        <w:t xml:space="preserve"> venta de la heladera de acero al proveedor de carnes y la adquisición de termotanque para el quincho c</w:t>
      </w:r>
      <w:r w:rsidR="00905F32" w:rsidRPr="00310C4D">
        <w:rPr>
          <w:rFonts w:asciiTheme="majorHAnsi" w:hAnsiTheme="majorHAnsi" w:cs="Times New Roman"/>
          <w:sz w:val="24"/>
          <w:szCs w:val="24"/>
        </w:rPr>
        <w:t>h</w:t>
      </w:r>
      <w:r w:rsidR="00193E6D" w:rsidRPr="00310C4D">
        <w:rPr>
          <w:rFonts w:asciiTheme="majorHAnsi" w:hAnsiTheme="majorHAnsi" w:cs="Times New Roman"/>
          <w:sz w:val="24"/>
          <w:szCs w:val="24"/>
        </w:rPr>
        <w:t>ico.</w:t>
      </w:r>
    </w:p>
    <w:p w14:paraId="23D05098" w14:textId="77777777" w:rsidR="00193E6D" w:rsidRPr="005624AB" w:rsidRDefault="002762A2"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Se provisionó</w:t>
      </w:r>
      <w:r w:rsidR="0085494C" w:rsidRPr="005624AB">
        <w:rPr>
          <w:rFonts w:asciiTheme="majorHAnsi" w:hAnsiTheme="majorHAnsi" w:cs="Times New Roman"/>
          <w:sz w:val="24"/>
          <w:szCs w:val="24"/>
        </w:rPr>
        <w:t xml:space="preserve"> los elementos necesarios para el mantenimiento de canchas durante los meses </w:t>
      </w:r>
      <w:r w:rsidR="00BF2FC2" w:rsidRPr="005624AB">
        <w:rPr>
          <w:rFonts w:asciiTheme="majorHAnsi" w:hAnsiTheme="majorHAnsi" w:cs="Times New Roman"/>
          <w:sz w:val="24"/>
          <w:szCs w:val="24"/>
        </w:rPr>
        <w:t>de enero</w:t>
      </w:r>
      <w:r w:rsidR="00193E6D" w:rsidRPr="005624AB">
        <w:rPr>
          <w:rFonts w:asciiTheme="majorHAnsi" w:hAnsiTheme="majorHAnsi" w:cs="Times New Roman"/>
          <w:sz w:val="24"/>
          <w:szCs w:val="24"/>
        </w:rPr>
        <w:t xml:space="preserve"> y febrero. Se apr</w:t>
      </w:r>
      <w:r w:rsidR="002B267B">
        <w:rPr>
          <w:rFonts w:asciiTheme="majorHAnsi" w:hAnsiTheme="majorHAnsi" w:cs="Times New Roman"/>
          <w:sz w:val="24"/>
          <w:szCs w:val="24"/>
        </w:rPr>
        <w:t>obó</w:t>
      </w:r>
      <w:r w:rsidR="00193E6D" w:rsidRPr="005624AB">
        <w:rPr>
          <w:rFonts w:asciiTheme="majorHAnsi" w:hAnsiTheme="majorHAnsi" w:cs="Times New Roman"/>
          <w:sz w:val="24"/>
          <w:szCs w:val="24"/>
        </w:rPr>
        <w:t xml:space="preserve"> la compra de semillas para las canchas 1, 3 y 5, como así también</w:t>
      </w:r>
      <w:r>
        <w:rPr>
          <w:rFonts w:asciiTheme="majorHAnsi" w:hAnsiTheme="majorHAnsi" w:cs="Times New Roman"/>
          <w:sz w:val="24"/>
          <w:szCs w:val="24"/>
        </w:rPr>
        <w:t>,</w:t>
      </w:r>
      <w:r w:rsidR="00193E6D" w:rsidRPr="005624AB">
        <w:rPr>
          <w:rFonts w:asciiTheme="majorHAnsi" w:hAnsiTheme="majorHAnsi" w:cs="Times New Roman"/>
          <w:sz w:val="24"/>
          <w:szCs w:val="24"/>
        </w:rPr>
        <w:t xml:space="preserve"> el proceso de readecuación, corte y aireado para las Canchas 1 y 2.</w:t>
      </w:r>
    </w:p>
    <w:p w14:paraId="09B0A8BF" w14:textId="77777777" w:rsidR="002E26AF" w:rsidRPr="005624AB" w:rsidRDefault="00193E6D" w:rsidP="0096366C">
      <w:pPr>
        <w:pStyle w:val="Prrafodelista"/>
        <w:numPr>
          <w:ilvl w:val="0"/>
          <w:numId w:val="8"/>
        </w:numPr>
        <w:spacing w:after="200" w:line="360" w:lineRule="auto"/>
        <w:ind w:left="705" w:right="283"/>
        <w:jc w:val="both"/>
        <w:rPr>
          <w:rFonts w:asciiTheme="majorHAnsi" w:hAnsiTheme="majorHAnsi"/>
          <w:sz w:val="24"/>
          <w:szCs w:val="24"/>
        </w:rPr>
      </w:pPr>
      <w:r w:rsidRPr="005624AB">
        <w:rPr>
          <w:rFonts w:asciiTheme="majorHAnsi" w:hAnsiTheme="majorHAnsi" w:cs="Times New Roman"/>
          <w:sz w:val="24"/>
          <w:szCs w:val="24"/>
        </w:rPr>
        <w:t xml:space="preserve">Una vez finalizados </w:t>
      </w:r>
      <w:r w:rsidR="00E413E0" w:rsidRPr="005624AB">
        <w:rPr>
          <w:rFonts w:asciiTheme="majorHAnsi" w:hAnsiTheme="majorHAnsi" w:cs="Times New Roman"/>
          <w:sz w:val="24"/>
          <w:szCs w:val="24"/>
        </w:rPr>
        <w:t>los trabajos de envergadura de los Quinchos, Bufete y Cocina se readec</w:t>
      </w:r>
      <w:r w:rsidR="002762A2">
        <w:rPr>
          <w:rFonts w:asciiTheme="majorHAnsi" w:hAnsiTheme="majorHAnsi" w:cs="Times New Roman"/>
          <w:sz w:val="24"/>
          <w:szCs w:val="24"/>
        </w:rPr>
        <w:t xml:space="preserve">uaron </w:t>
      </w:r>
      <w:r w:rsidRPr="005624AB">
        <w:rPr>
          <w:rFonts w:asciiTheme="majorHAnsi" w:hAnsiTheme="majorHAnsi" w:cs="Times New Roman"/>
          <w:sz w:val="24"/>
          <w:szCs w:val="24"/>
        </w:rPr>
        <w:t>y amplia</w:t>
      </w:r>
      <w:r w:rsidR="002762A2">
        <w:rPr>
          <w:rFonts w:asciiTheme="majorHAnsi" w:hAnsiTheme="majorHAnsi" w:cs="Times New Roman"/>
          <w:sz w:val="24"/>
          <w:szCs w:val="24"/>
        </w:rPr>
        <w:t>ron</w:t>
      </w:r>
      <w:r w:rsidRPr="005624AB">
        <w:rPr>
          <w:rFonts w:asciiTheme="majorHAnsi" w:hAnsiTheme="majorHAnsi" w:cs="Times New Roman"/>
          <w:sz w:val="24"/>
          <w:szCs w:val="24"/>
        </w:rPr>
        <w:t xml:space="preserve"> las zonas de coberturas del sistema de alarmas.</w:t>
      </w:r>
    </w:p>
    <w:p w14:paraId="59464C7A" w14:textId="77777777" w:rsidR="0085494C" w:rsidRPr="005624AB" w:rsidRDefault="002762A2" w:rsidP="0096366C">
      <w:pPr>
        <w:pStyle w:val="Prrafodelista"/>
        <w:numPr>
          <w:ilvl w:val="0"/>
          <w:numId w:val="8"/>
        </w:numPr>
        <w:spacing w:after="200" w:line="360" w:lineRule="auto"/>
        <w:ind w:left="705" w:right="283"/>
        <w:jc w:val="both"/>
        <w:rPr>
          <w:rFonts w:asciiTheme="majorHAnsi" w:hAnsiTheme="majorHAnsi"/>
          <w:sz w:val="24"/>
          <w:szCs w:val="24"/>
        </w:rPr>
      </w:pPr>
      <w:r>
        <w:rPr>
          <w:rFonts w:asciiTheme="majorHAnsi" w:hAnsiTheme="majorHAnsi" w:cs="Times New Roman"/>
          <w:sz w:val="24"/>
          <w:szCs w:val="24"/>
        </w:rPr>
        <w:t>La m16 colaboró</w:t>
      </w:r>
      <w:r w:rsidR="0085494C" w:rsidRPr="005624AB">
        <w:rPr>
          <w:rFonts w:asciiTheme="majorHAnsi" w:hAnsiTheme="majorHAnsi" w:cs="Times New Roman"/>
          <w:sz w:val="24"/>
          <w:szCs w:val="24"/>
        </w:rPr>
        <w:t xml:space="preserve"> con trabajos de pintura en el quincho grande</w:t>
      </w:r>
      <w:r>
        <w:rPr>
          <w:rFonts w:asciiTheme="majorHAnsi" w:hAnsiTheme="majorHAnsi" w:cs="Times New Roman"/>
          <w:sz w:val="24"/>
          <w:szCs w:val="24"/>
        </w:rPr>
        <w:t>.</w:t>
      </w:r>
    </w:p>
    <w:p w14:paraId="78F0BAC9" w14:textId="77777777" w:rsidR="0085494C" w:rsidRPr="005624AB" w:rsidRDefault="0085494C" w:rsidP="0096366C">
      <w:pPr>
        <w:pStyle w:val="Prrafodelista"/>
        <w:numPr>
          <w:ilvl w:val="0"/>
          <w:numId w:val="8"/>
        </w:numPr>
        <w:spacing w:after="200" w:line="360" w:lineRule="auto"/>
        <w:ind w:left="705" w:right="283"/>
        <w:jc w:val="both"/>
        <w:rPr>
          <w:rFonts w:asciiTheme="majorHAnsi" w:hAnsiTheme="majorHAnsi"/>
          <w:sz w:val="24"/>
          <w:szCs w:val="24"/>
        </w:rPr>
      </w:pPr>
      <w:r w:rsidRPr="005624AB">
        <w:rPr>
          <w:rFonts w:asciiTheme="majorHAnsi" w:hAnsiTheme="majorHAnsi" w:cs="Times New Roman"/>
          <w:sz w:val="24"/>
          <w:szCs w:val="24"/>
        </w:rPr>
        <w:t xml:space="preserve">Fallecimiento del socio Francisco </w:t>
      </w:r>
      <w:proofErr w:type="spellStart"/>
      <w:r w:rsidRPr="005624AB">
        <w:rPr>
          <w:rFonts w:asciiTheme="majorHAnsi" w:hAnsiTheme="majorHAnsi" w:cs="Times New Roman"/>
          <w:sz w:val="24"/>
          <w:szCs w:val="24"/>
        </w:rPr>
        <w:t>Vieyro</w:t>
      </w:r>
      <w:proofErr w:type="spellEnd"/>
      <w:r w:rsidRPr="005624AB">
        <w:rPr>
          <w:rFonts w:asciiTheme="majorHAnsi" w:hAnsiTheme="majorHAnsi" w:cs="Times New Roman"/>
          <w:sz w:val="24"/>
          <w:szCs w:val="24"/>
        </w:rPr>
        <w:t>, jugador de la camada 50 y capitán de “La Ricota”, entrenador de equipos juveniles y mayores, miembro de comisiones directivas.</w:t>
      </w:r>
    </w:p>
    <w:p w14:paraId="463AA263" w14:textId="77777777" w:rsidR="002762A2" w:rsidRPr="002762A2" w:rsidRDefault="00BF2FC2" w:rsidP="0096366C">
      <w:pPr>
        <w:pStyle w:val="Prrafodelista"/>
        <w:numPr>
          <w:ilvl w:val="0"/>
          <w:numId w:val="8"/>
        </w:numPr>
        <w:spacing w:after="200" w:line="360" w:lineRule="auto"/>
        <w:ind w:left="705" w:right="283"/>
        <w:jc w:val="both"/>
        <w:rPr>
          <w:rFonts w:asciiTheme="majorHAnsi" w:hAnsiTheme="majorHAnsi"/>
          <w:sz w:val="24"/>
          <w:szCs w:val="24"/>
        </w:rPr>
      </w:pPr>
      <w:r w:rsidRPr="005624AB">
        <w:rPr>
          <w:rFonts w:asciiTheme="majorHAnsi" w:hAnsiTheme="majorHAnsi" w:cs="Times New Roman"/>
          <w:sz w:val="24"/>
          <w:szCs w:val="24"/>
        </w:rPr>
        <w:t>Culmin</w:t>
      </w:r>
      <w:r w:rsidR="002762A2">
        <w:rPr>
          <w:rFonts w:asciiTheme="majorHAnsi" w:hAnsiTheme="majorHAnsi" w:cs="Times New Roman"/>
          <w:sz w:val="24"/>
          <w:szCs w:val="24"/>
        </w:rPr>
        <w:t>ó el mandato el socio</w:t>
      </w:r>
      <w:r w:rsidRPr="005624AB">
        <w:rPr>
          <w:rFonts w:asciiTheme="majorHAnsi" w:hAnsiTheme="majorHAnsi" w:cs="Times New Roman"/>
          <w:sz w:val="24"/>
          <w:szCs w:val="24"/>
        </w:rPr>
        <w:t xml:space="preserve"> Martin E. Carrique como vocal titular en URBA</w:t>
      </w:r>
      <w:r w:rsidR="002762A2">
        <w:rPr>
          <w:rFonts w:asciiTheme="majorHAnsi" w:hAnsiTheme="majorHAnsi" w:cs="Times New Roman"/>
          <w:sz w:val="24"/>
          <w:szCs w:val="24"/>
        </w:rPr>
        <w:t>,</w:t>
      </w:r>
      <w:r w:rsidRPr="005624AB">
        <w:rPr>
          <w:rFonts w:asciiTheme="majorHAnsi" w:hAnsiTheme="majorHAnsi" w:cs="Times New Roman"/>
          <w:sz w:val="24"/>
          <w:szCs w:val="24"/>
        </w:rPr>
        <w:t xml:space="preserve"> quien r</w:t>
      </w:r>
      <w:r w:rsidR="002762A2">
        <w:rPr>
          <w:rFonts w:asciiTheme="majorHAnsi" w:hAnsiTheme="majorHAnsi" w:cs="Times New Roman"/>
          <w:sz w:val="24"/>
          <w:szCs w:val="24"/>
        </w:rPr>
        <w:t>epresentó</w:t>
      </w:r>
      <w:r w:rsidRPr="005624AB">
        <w:rPr>
          <w:rFonts w:asciiTheme="majorHAnsi" w:hAnsiTheme="majorHAnsi" w:cs="Times New Roman"/>
          <w:sz w:val="24"/>
          <w:szCs w:val="24"/>
        </w:rPr>
        <w:t xml:space="preserve"> a la institución durante los últimos 4 años;</w:t>
      </w:r>
    </w:p>
    <w:p w14:paraId="5274830F" w14:textId="77777777" w:rsidR="00BF2FC2" w:rsidRPr="005624AB" w:rsidRDefault="002762A2" w:rsidP="0096366C">
      <w:pPr>
        <w:pStyle w:val="Prrafodelista"/>
        <w:numPr>
          <w:ilvl w:val="0"/>
          <w:numId w:val="8"/>
        </w:numPr>
        <w:spacing w:after="200" w:line="360" w:lineRule="auto"/>
        <w:ind w:left="705" w:right="283"/>
        <w:jc w:val="both"/>
        <w:rPr>
          <w:rFonts w:asciiTheme="majorHAnsi" w:hAnsiTheme="majorHAnsi"/>
          <w:sz w:val="24"/>
          <w:szCs w:val="24"/>
        </w:rPr>
      </w:pPr>
      <w:r>
        <w:rPr>
          <w:rFonts w:asciiTheme="majorHAnsi" w:hAnsiTheme="majorHAnsi" w:cs="Times New Roman"/>
          <w:sz w:val="24"/>
          <w:szCs w:val="24"/>
        </w:rPr>
        <w:t xml:space="preserve">Asumió en representación de la institución el socio </w:t>
      </w:r>
      <w:r w:rsidR="00BF2FC2" w:rsidRPr="005624AB">
        <w:rPr>
          <w:rFonts w:asciiTheme="majorHAnsi" w:hAnsiTheme="majorHAnsi" w:cs="Times New Roman"/>
          <w:sz w:val="24"/>
          <w:szCs w:val="24"/>
        </w:rPr>
        <w:t>Rafael Silva como vocal suplente</w:t>
      </w:r>
      <w:r>
        <w:rPr>
          <w:rFonts w:asciiTheme="majorHAnsi" w:hAnsiTheme="majorHAnsi" w:cs="Times New Roman"/>
          <w:sz w:val="24"/>
          <w:szCs w:val="24"/>
        </w:rPr>
        <w:t xml:space="preserve"> de la URBA.</w:t>
      </w:r>
      <w:r w:rsidR="00BF2FC2" w:rsidRPr="005624AB">
        <w:rPr>
          <w:rFonts w:asciiTheme="majorHAnsi" w:hAnsiTheme="majorHAnsi" w:cs="Times New Roman"/>
          <w:sz w:val="24"/>
          <w:szCs w:val="24"/>
        </w:rPr>
        <w:t xml:space="preserve"> </w:t>
      </w:r>
    </w:p>
    <w:p w14:paraId="5AD4C125" w14:textId="77777777" w:rsidR="0085494C" w:rsidRPr="005624AB" w:rsidRDefault="00BF2FC2" w:rsidP="0096366C">
      <w:pPr>
        <w:pStyle w:val="Prrafodelista"/>
        <w:numPr>
          <w:ilvl w:val="0"/>
          <w:numId w:val="8"/>
        </w:numPr>
        <w:spacing w:after="200" w:line="360" w:lineRule="auto"/>
        <w:ind w:left="705" w:right="283"/>
        <w:jc w:val="both"/>
        <w:rPr>
          <w:rFonts w:asciiTheme="majorHAnsi" w:hAnsiTheme="majorHAnsi"/>
          <w:sz w:val="24"/>
          <w:szCs w:val="24"/>
        </w:rPr>
      </w:pPr>
      <w:r w:rsidRPr="005624AB">
        <w:rPr>
          <w:rFonts w:asciiTheme="majorHAnsi" w:hAnsiTheme="majorHAnsi" w:cs="Times New Roman"/>
          <w:sz w:val="24"/>
          <w:szCs w:val="24"/>
        </w:rPr>
        <w:t xml:space="preserve">Se </w:t>
      </w:r>
      <w:r w:rsidR="002762A2">
        <w:rPr>
          <w:rFonts w:asciiTheme="majorHAnsi" w:hAnsiTheme="majorHAnsi" w:cs="Times New Roman"/>
          <w:sz w:val="24"/>
          <w:szCs w:val="24"/>
        </w:rPr>
        <w:t xml:space="preserve">suscribió </w:t>
      </w:r>
      <w:r w:rsidRPr="005624AB">
        <w:rPr>
          <w:rFonts w:asciiTheme="majorHAnsi" w:hAnsiTheme="majorHAnsi" w:cs="Times New Roman"/>
          <w:sz w:val="24"/>
          <w:szCs w:val="24"/>
        </w:rPr>
        <w:t xml:space="preserve">acuerdo de cooperación conjunta con Ushuaia Rugby Club. </w:t>
      </w:r>
    </w:p>
    <w:p w14:paraId="2F029B75" w14:textId="77777777" w:rsidR="0085494C" w:rsidRPr="00310C4D" w:rsidRDefault="002762A2" w:rsidP="0096366C">
      <w:pPr>
        <w:pStyle w:val="Prrafodelista"/>
        <w:numPr>
          <w:ilvl w:val="0"/>
          <w:numId w:val="8"/>
        </w:numPr>
        <w:spacing w:after="200" w:line="360" w:lineRule="auto"/>
        <w:ind w:left="705" w:right="283"/>
        <w:jc w:val="both"/>
        <w:rPr>
          <w:rFonts w:asciiTheme="majorHAnsi" w:hAnsiTheme="majorHAnsi"/>
          <w:sz w:val="24"/>
          <w:szCs w:val="24"/>
        </w:rPr>
      </w:pPr>
      <w:r>
        <w:rPr>
          <w:rFonts w:asciiTheme="majorHAnsi" w:hAnsiTheme="majorHAnsi"/>
          <w:sz w:val="24"/>
          <w:szCs w:val="24"/>
        </w:rPr>
        <w:t>Por intermedio del Área de Comunicación y P</w:t>
      </w:r>
      <w:r w:rsidR="00C30158" w:rsidRPr="00310C4D">
        <w:rPr>
          <w:rFonts w:asciiTheme="majorHAnsi" w:hAnsiTheme="majorHAnsi"/>
          <w:sz w:val="24"/>
          <w:szCs w:val="24"/>
        </w:rPr>
        <w:t>rensa</w:t>
      </w:r>
      <w:r>
        <w:rPr>
          <w:rFonts w:asciiTheme="majorHAnsi" w:hAnsiTheme="majorHAnsi"/>
          <w:sz w:val="24"/>
          <w:szCs w:val="24"/>
        </w:rPr>
        <w:t>, se creó</w:t>
      </w:r>
      <w:r w:rsidR="00C30158" w:rsidRPr="00310C4D">
        <w:rPr>
          <w:rFonts w:asciiTheme="majorHAnsi" w:hAnsiTheme="majorHAnsi"/>
          <w:sz w:val="24"/>
          <w:szCs w:val="24"/>
        </w:rPr>
        <w:t xml:space="preserve"> la Tienda online del Club, en un trabajo conjunto</w:t>
      </w:r>
      <w:r>
        <w:rPr>
          <w:rFonts w:asciiTheme="majorHAnsi" w:hAnsiTheme="majorHAnsi"/>
          <w:sz w:val="24"/>
          <w:szCs w:val="24"/>
        </w:rPr>
        <w:t xml:space="preserve"> con </w:t>
      </w:r>
      <w:r w:rsidR="00C30158" w:rsidRPr="00310C4D">
        <w:rPr>
          <w:rFonts w:asciiTheme="majorHAnsi" w:hAnsiTheme="majorHAnsi"/>
          <w:sz w:val="24"/>
          <w:szCs w:val="24"/>
        </w:rPr>
        <w:t xml:space="preserve">Florencia </w:t>
      </w:r>
      <w:proofErr w:type="spellStart"/>
      <w:r w:rsidR="00C30158" w:rsidRPr="00310C4D">
        <w:rPr>
          <w:rFonts w:asciiTheme="majorHAnsi" w:hAnsiTheme="majorHAnsi"/>
          <w:sz w:val="24"/>
          <w:szCs w:val="24"/>
        </w:rPr>
        <w:t>Marsili</w:t>
      </w:r>
      <w:proofErr w:type="spellEnd"/>
      <w:r w:rsidR="00C30158" w:rsidRPr="00310C4D">
        <w:rPr>
          <w:rFonts w:asciiTheme="majorHAnsi" w:hAnsiTheme="majorHAnsi"/>
          <w:sz w:val="24"/>
          <w:szCs w:val="24"/>
        </w:rPr>
        <w:t xml:space="preserve">, para ofrecer un canal de venta electrónico de indumentaria y </w:t>
      </w:r>
      <w:proofErr w:type="spellStart"/>
      <w:r w:rsidR="00C30158" w:rsidRPr="00310C4D">
        <w:rPr>
          <w:rFonts w:asciiTheme="majorHAnsi" w:hAnsiTheme="majorHAnsi"/>
          <w:sz w:val="24"/>
          <w:szCs w:val="24"/>
        </w:rPr>
        <w:t>merchandising</w:t>
      </w:r>
      <w:proofErr w:type="spellEnd"/>
      <w:r w:rsidR="00C30158" w:rsidRPr="00310C4D">
        <w:rPr>
          <w:rFonts w:asciiTheme="majorHAnsi" w:hAnsiTheme="majorHAnsi"/>
          <w:sz w:val="24"/>
          <w:szCs w:val="24"/>
        </w:rPr>
        <w:t xml:space="preserve"> oficial. En primera instancia, a través de la cuenta de </w:t>
      </w:r>
      <w:proofErr w:type="spellStart"/>
      <w:r w:rsidR="00C30158" w:rsidRPr="00310C4D">
        <w:rPr>
          <w:rFonts w:asciiTheme="majorHAnsi" w:hAnsiTheme="majorHAnsi"/>
          <w:sz w:val="24"/>
          <w:szCs w:val="24"/>
        </w:rPr>
        <w:t>instagram</w:t>
      </w:r>
      <w:proofErr w:type="spellEnd"/>
      <w:r w:rsidR="00C30158" w:rsidRPr="00310C4D">
        <w:rPr>
          <w:rFonts w:asciiTheme="majorHAnsi" w:hAnsiTheme="majorHAnsi"/>
          <w:sz w:val="24"/>
          <w:szCs w:val="24"/>
        </w:rPr>
        <w:t xml:space="preserve"> @</w:t>
      </w:r>
      <w:proofErr w:type="spellStart"/>
      <w:r w:rsidR="00C30158" w:rsidRPr="00310C4D">
        <w:rPr>
          <w:rFonts w:asciiTheme="majorHAnsi" w:hAnsiTheme="majorHAnsi"/>
          <w:sz w:val="24"/>
          <w:szCs w:val="24"/>
        </w:rPr>
        <w:t>boutiquelostilos</w:t>
      </w:r>
      <w:proofErr w:type="spellEnd"/>
      <w:r w:rsidR="00C30158" w:rsidRPr="00310C4D">
        <w:rPr>
          <w:rFonts w:asciiTheme="majorHAnsi" w:hAnsiTheme="majorHAnsi"/>
          <w:sz w:val="24"/>
          <w:szCs w:val="24"/>
        </w:rPr>
        <w:t xml:space="preserve">. Se comienza a trabajar en una e-shop propio dentro del portal </w:t>
      </w:r>
      <w:hyperlink r:id="rId15" w:history="1">
        <w:r w:rsidR="00C30158" w:rsidRPr="00310C4D">
          <w:rPr>
            <w:rStyle w:val="Hipervnculo"/>
            <w:rFonts w:asciiTheme="majorHAnsi" w:hAnsiTheme="majorHAnsi"/>
            <w:sz w:val="24"/>
            <w:szCs w:val="24"/>
          </w:rPr>
          <w:t>www.clublostilos.com.ar</w:t>
        </w:r>
      </w:hyperlink>
    </w:p>
    <w:p w14:paraId="1212AA61" w14:textId="77777777" w:rsidR="00E833AF" w:rsidRPr="005624AB" w:rsidRDefault="000C2DCE"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ENERO/</w:t>
      </w:r>
      <w:r w:rsidR="00624C6B">
        <w:rPr>
          <w:rFonts w:asciiTheme="majorHAnsi" w:hAnsiTheme="majorHAnsi"/>
          <w:b/>
          <w:sz w:val="24"/>
          <w:szCs w:val="24"/>
          <w:u w:val="single"/>
        </w:rPr>
        <w:t>FEBRERO</w:t>
      </w:r>
      <w:r w:rsidR="00E833AF" w:rsidRPr="005624AB">
        <w:rPr>
          <w:rFonts w:asciiTheme="majorHAnsi" w:hAnsiTheme="majorHAnsi"/>
          <w:b/>
          <w:sz w:val="24"/>
          <w:szCs w:val="24"/>
          <w:u w:val="single"/>
        </w:rPr>
        <w:t>:</w:t>
      </w:r>
    </w:p>
    <w:p w14:paraId="711EFAAA" w14:textId="08696E75"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634482">
        <w:rPr>
          <w:rFonts w:asciiTheme="majorHAnsi" w:hAnsiTheme="majorHAnsi"/>
          <w:sz w:val="24"/>
          <w:szCs w:val="24"/>
          <w:lang w:val="es-ES"/>
        </w:rPr>
        <w:t>Se presentó un proyecto por el área</w:t>
      </w:r>
      <w:r>
        <w:rPr>
          <w:rFonts w:asciiTheme="majorHAnsi" w:hAnsiTheme="majorHAnsi"/>
          <w:sz w:val="24"/>
          <w:szCs w:val="24"/>
          <w:lang w:val="es-ES"/>
        </w:rPr>
        <w:t xml:space="preserve"> de </w:t>
      </w:r>
      <w:r w:rsidR="00634482">
        <w:rPr>
          <w:rFonts w:asciiTheme="majorHAnsi" w:hAnsiTheme="majorHAnsi"/>
          <w:sz w:val="24"/>
          <w:szCs w:val="24"/>
          <w:lang w:val="es-ES"/>
        </w:rPr>
        <w:t>n</w:t>
      </w:r>
      <w:r>
        <w:rPr>
          <w:rFonts w:asciiTheme="majorHAnsi" w:hAnsiTheme="majorHAnsi"/>
          <w:sz w:val="24"/>
          <w:szCs w:val="24"/>
          <w:lang w:val="es-ES"/>
        </w:rPr>
        <w:t>utrición</w:t>
      </w:r>
      <w:r w:rsidR="00C57E43">
        <w:rPr>
          <w:rFonts w:asciiTheme="majorHAnsi" w:hAnsiTheme="majorHAnsi"/>
          <w:sz w:val="24"/>
          <w:szCs w:val="24"/>
          <w:lang w:val="es-ES"/>
        </w:rPr>
        <w:t xml:space="preserve"> </w:t>
      </w:r>
      <w:r w:rsidR="00D74860" w:rsidRPr="005624AB">
        <w:rPr>
          <w:rFonts w:asciiTheme="majorHAnsi" w:hAnsiTheme="majorHAnsi"/>
          <w:sz w:val="24"/>
          <w:szCs w:val="24"/>
          <w:lang w:val="es-ES"/>
        </w:rPr>
        <w:t>para el año 2021</w:t>
      </w:r>
      <w:r>
        <w:rPr>
          <w:rFonts w:asciiTheme="majorHAnsi" w:hAnsiTheme="majorHAnsi"/>
          <w:sz w:val="24"/>
          <w:szCs w:val="24"/>
          <w:lang w:val="es-ES"/>
        </w:rPr>
        <w:t xml:space="preserve"> por intermedio del Dr.</w:t>
      </w:r>
      <w:r w:rsidR="00634482">
        <w:rPr>
          <w:rFonts w:asciiTheme="majorHAnsi" w:hAnsiTheme="majorHAnsi"/>
          <w:sz w:val="24"/>
          <w:szCs w:val="24"/>
          <w:lang w:val="es-ES"/>
        </w:rPr>
        <w:t xml:space="preserve"> Pedro Billordo. </w:t>
      </w:r>
      <w:r>
        <w:rPr>
          <w:rFonts w:asciiTheme="majorHAnsi" w:hAnsiTheme="majorHAnsi"/>
          <w:sz w:val="24"/>
          <w:szCs w:val="24"/>
          <w:lang w:val="es-ES"/>
        </w:rPr>
        <w:t xml:space="preserve">Se analizó el </w:t>
      </w:r>
      <w:r w:rsidR="00D74860" w:rsidRPr="005624AB">
        <w:rPr>
          <w:rFonts w:asciiTheme="majorHAnsi" w:hAnsiTheme="majorHAnsi"/>
          <w:sz w:val="24"/>
          <w:szCs w:val="24"/>
          <w:lang w:val="es-ES"/>
        </w:rPr>
        <w:t>equipo de trabajo, vínculo con el club, y la utilización de las redes como medio de comunicación interna o externa. Asimismo, se res</w:t>
      </w:r>
      <w:r>
        <w:rPr>
          <w:rFonts w:asciiTheme="majorHAnsi" w:hAnsiTheme="majorHAnsi"/>
          <w:sz w:val="24"/>
          <w:szCs w:val="24"/>
          <w:lang w:val="es-ES"/>
        </w:rPr>
        <w:t xml:space="preserve">olvió </w:t>
      </w:r>
      <w:r w:rsidR="00D74860" w:rsidRPr="005624AB">
        <w:rPr>
          <w:rFonts w:asciiTheme="majorHAnsi" w:hAnsiTheme="majorHAnsi"/>
          <w:sz w:val="24"/>
          <w:szCs w:val="24"/>
          <w:lang w:val="es-ES"/>
        </w:rPr>
        <w:t>generar un sistema de pasantías a través de los espacios pertenecientes a la UNLP, llevándolo adelante el Consejero D</w:t>
      </w:r>
      <w:r>
        <w:rPr>
          <w:rFonts w:asciiTheme="majorHAnsi" w:hAnsiTheme="majorHAnsi"/>
          <w:sz w:val="24"/>
          <w:szCs w:val="24"/>
          <w:lang w:val="es-ES"/>
        </w:rPr>
        <w:t>e Rito</w:t>
      </w:r>
      <w:r w:rsidR="00D74860" w:rsidRPr="005624AB">
        <w:rPr>
          <w:rFonts w:asciiTheme="majorHAnsi" w:hAnsiTheme="majorHAnsi"/>
          <w:sz w:val="24"/>
          <w:szCs w:val="24"/>
          <w:lang w:val="es-ES"/>
        </w:rPr>
        <w:t xml:space="preserve">. </w:t>
      </w:r>
    </w:p>
    <w:p w14:paraId="4C834B23" w14:textId="77777777" w:rsidR="00D55F14"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lastRenderedPageBreak/>
        <w:t xml:space="preserve"> </w:t>
      </w:r>
      <w:r w:rsidR="00004C68" w:rsidRPr="005624AB">
        <w:rPr>
          <w:rFonts w:asciiTheme="majorHAnsi" w:hAnsiTheme="majorHAnsi"/>
          <w:sz w:val="24"/>
          <w:szCs w:val="24"/>
          <w:lang w:val="es-ES"/>
        </w:rPr>
        <w:t>S</w:t>
      </w:r>
      <w:r>
        <w:rPr>
          <w:rFonts w:asciiTheme="majorHAnsi" w:hAnsiTheme="majorHAnsi"/>
          <w:sz w:val="24"/>
          <w:szCs w:val="24"/>
          <w:lang w:val="es-ES"/>
        </w:rPr>
        <w:t>e realizó</w:t>
      </w:r>
      <w:r w:rsidR="00D74860" w:rsidRPr="005624AB">
        <w:rPr>
          <w:rFonts w:asciiTheme="majorHAnsi" w:hAnsiTheme="majorHAnsi"/>
          <w:sz w:val="24"/>
          <w:szCs w:val="24"/>
          <w:lang w:val="es-ES"/>
        </w:rPr>
        <w:t xml:space="preserve"> informe general del estado de situación</w:t>
      </w:r>
      <w:r w:rsidR="00004C68" w:rsidRPr="005624AB">
        <w:rPr>
          <w:rFonts w:asciiTheme="majorHAnsi" w:hAnsiTheme="majorHAnsi"/>
          <w:sz w:val="24"/>
          <w:szCs w:val="24"/>
          <w:lang w:val="es-ES"/>
        </w:rPr>
        <w:t xml:space="preserve"> contable por intermedio de la </w:t>
      </w:r>
      <w:r w:rsidR="00634482" w:rsidRPr="005624AB">
        <w:rPr>
          <w:rFonts w:asciiTheme="majorHAnsi" w:hAnsiTheme="majorHAnsi"/>
          <w:sz w:val="24"/>
          <w:szCs w:val="24"/>
          <w:lang w:val="es-ES"/>
        </w:rPr>
        <w:t>Tesorería</w:t>
      </w:r>
      <w:r>
        <w:rPr>
          <w:rFonts w:asciiTheme="majorHAnsi" w:hAnsiTheme="majorHAnsi"/>
          <w:sz w:val="24"/>
          <w:szCs w:val="24"/>
          <w:lang w:val="es-ES"/>
        </w:rPr>
        <w:t>, aprobándose:</w:t>
      </w:r>
      <w:r w:rsidR="00D74860" w:rsidRPr="005624AB">
        <w:rPr>
          <w:rFonts w:asciiTheme="majorHAnsi" w:hAnsiTheme="majorHAnsi"/>
          <w:sz w:val="24"/>
          <w:szCs w:val="24"/>
          <w:lang w:val="es-ES"/>
        </w:rPr>
        <w:t xml:space="preserve"> A) </w:t>
      </w:r>
      <w:r>
        <w:rPr>
          <w:rFonts w:asciiTheme="majorHAnsi" w:hAnsiTheme="majorHAnsi"/>
          <w:sz w:val="24"/>
          <w:szCs w:val="24"/>
          <w:lang w:val="es-ES"/>
        </w:rPr>
        <w:t>costos de la cocina</w:t>
      </w:r>
      <w:r w:rsidR="00D74860" w:rsidRPr="005624AB">
        <w:rPr>
          <w:rFonts w:asciiTheme="majorHAnsi" w:hAnsiTheme="majorHAnsi"/>
          <w:sz w:val="24"/>
          <w:szCs w:val="24"/>
          <w:lang w:val="es-ES"/>
        </w:rPr>
        <w:t xml:space="preserve">, B) Retiro de fondos Caja de Seguridad para rifa y final de obras, C) Parámetro salarial para febrero 2021 y julio 2021, </w:t>
      </w:r>
      <w:r>
        <w:rPr>
          <w:rFonts w:asciiTheme="majorHAnsi" w:hAnsiTheme="majorHAnsi"/>
          <w:sz w:val="24"/>
          <w:szCs w:val="24"/>
          <w:lang w:val="es-ES"/>
        </w:rPr>
        <w:t xml:space="preserve">y </w:t>
      </w:r>
      <w:r w:rsidR="00D74860" w:rsidRPr="005624AB">
        <w:rPr>
          <w:rFonts w:asciiTheme="majorHAnsi" w:hAnsiTheme="majorHAnsi"/>
          <w:sz w:val="24"/>
          <w:szCs w:val="24"/>
          <w:lang w:val="es-ES"/>
        </w:rPr>
        <w:t>reuniones al efecto con el personal; D) P</w:t>
      </w:r>
      <w:r w:rsidR="00634482">
        <w:rPr>
          <w:rFonts w:asciiTheme="majorHAnsi" w:hAnsiTheme="majorHAnsi"/>
          <w:sz w:val="24"/>
          <w:szCs w:val="24"/>
          <w:lang w:val="es-ES"/>
        </w:rPr>
        <w:t xml:space="preserve">royecto </w:t>
      </w:r>
      <w:r w:rsidR="00D74860" w:rsidRPr="005624AB">
        <w:rPr>
          <w:rFonts w:asciiTheme="majorHAnsi" w:hAnsiTheme="majorHAnsi"/>
          <w:sz w:val="24"/>
          <w:szCs w:val="24"/>
          <w:lang w:val="es-ES"/>
        </w:rPr>
        <w:t>Organizaci</w:t>
      </w:r>
      <w:r>
        <w:rPr>
          <w:rFonts w:asciiTheme="majorHAnsi" w:hAnsiTheme="majorHAnsi"/>
          <w:sz w:val="24"/>
          <w:szCs w:val="24"/>
          <w:lang w:val="es-ES"/>
        </w:rPr>
        <w:t xml:space="preserve">ón Institucional (POI): se envió </w:t>
      </w:r>
      <w:r w:rsidR="00D74860" w:rsidRPr="005624AB">
        <w:rPr>
          <w:rFonts w:asciiTheme="majorHAnsi" w:hAnsiTheme="majorHAnsi"/>
          <w:sz w:val="24"/>
          <w:szCs w:val="24"/>
          <w:lang w:val="es-ES"/>
        </w:rPr>
        <w:t>con anticipación el documento para analizar los vínculos laborale</w:t>
      </w:r>
      <w:r>
        <w:rPr>
          <w:rFonts w:asciiTheme="majorHAnsi" w:hAnsiTheme="majorHAnsi"/>
          <w:sz w:val="24"/>
          <w:szCs w:val="24"/>
          <w:lang w:val="es-ES"/>
        </w:rPr>
        <w:t>s con la Institución. Un</w:t>
      </w:r>
      <w:r w:rsidR="00D74860" w:rsidRPr="005624AB">
        <w:rPr>
          <w:rFonts w:asciiTheme="majorHAnsi" w:hAnsiTheme="majorHAnsi"/>
          <w:sz w:val="24"/>
          <w:szCs w:val="24"/>
          <w:lang w:val="es-ES"/>
        </w:rPr>
        <w:t xml:space="preserve"> sistema de becas para el </w:t>
      </w:r>
      <w:r>
        <w:rPr>
          <w:rFonts w:asciiTheme="majorHAnsi" w:hAnsiTheme="majorHAnsi"/>
          <w:sz w:val="24"/>
          <w:szCs w:val="24"/>
          <w:lang w:val="es-ES"/>
        </w:rPr>
        <w:t>RI. E) Rifa: términos y costos.</w:t>
      </w:r>
    </w:p>
    <w:p w14:paraId="63E64F76" w14:textId="77777777" w:rsidR="00D55F14"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55F14" w:rsidRPr="005624AB">
        <w:rPr>
          <w:rFonts w:asciiTheme="majorHAnsi" w:hAnsiTheme="majorHAnsi"/>
          <w:sz w:val="24"/>
          <w:szCs w:val="24"/>
          <w:lang w:val="es-ES"/>
        </w:rPr>
        <w:t>S</w:t>
      </w:r>
      <w:r w:rsidR="00D74860" w:rsidRPr="005624AB">
        <w:rPr>
          <w:rFonts w:asciiTheme="majorHAnsi" w:hAnsiTheme="majorHAnsi"/>
          <w:sz w:val="24"/>
          <w:szCs w:val="24"/>
          <w:lang w:val="es-ES"/>
        </w:rPr>
        <w:t xml:space="preserve">e </w:t>
      </w:r>
      <w:r w:rsidR="00004C68" w:rsidRPr="005624AB">
        <w:rPr>
          <w:rFonts w:asciiTheme="majorHAnsi" w:hAnsiTheme="majorHAnsi"/>
          <w:sz w:val="24"/>
          <w:szCs w:val="24"/>
          <w:lang w:val="es-ES"/>
        </w:rPr>
        <w:t>adqui</w:t>
      </w:r>
      <w:r>
        <w:rPr>
          <w:rFonts w:asciiTheme="majorHAnsi" w:hAnsiTheme="majorHAnsi"/>
          <w:sz w:val="24"/>
          <w:szCs w:val="24"/>
          <w:lang w:val="es-ES"/>
        </w:rPr>
        <w:t xml:space="preserve">rieron </w:t>
      </w:r>
      <w:r w:rsidR="00004C68" w:rsidRPr="005624AB">
        <w:rPr>
          <w:rFonts w:asciiTheme="majorHAnsi" w:hAnsiTheme="majorHAnsi"/>
          <w:sz w:val="24"/>
          <w:szCs w:val="24"/>
          <w:lang w:val="es-ES"/>
        </w:rPr>
        <w:t>a</w:t>
      </w:r>
      <w:r w:rsidR="00D74860" w:rsidRPr="005624AB">
        <w:rPr>
          <w:rFonts w:asciiTheme="majorHAnsi" w:hAnsiTheme="majorHAnsi"/>
          <w:sz w:val="24"/>
          <w:szCs w:val="24"/>
          <w:lang w:val="es-ES"/>
        </w:rPr>
        <w:t>rtefactos de iluminación para la obra de la cocina.</w:t>
      </w:r>
    </w:p>
    <w:p w14:paraId="1583423A"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74860" w:rsidRPr="005624AB">
        <w:rPr>
          <w:rFonts w:asciiTheme="majorHAnsi" w:hAnsiTheme="majorHAnsi"/>
          <w:sz w:val="24"/>
          <w:szCs w:val="24"/>
          <w:lang w:val="es-ES"/>
        </w:rPr>
        <w:t xml:space="preserve">El Proyecto de Organización Institucional (POI) es un análisis de algunos miembros de esta Comisión </w:t>
      </w:r>
      <w:r w:rsidR="00D74860" w:rsidRPr="005624AB">
        <w:rPr>
          <w:rFonts w:asciiTheme="majorHAnsi" w:hAnsiTheme="majorHAnsi"/>
          <w:bCs/>
          <w:sz w:val="24"/>
          <w:szCs w:val="24"/>
        </w:rPr>
        <w:t xml:space="preserve">con el ánimo de producir un reordenamiento de los vínculos laborales que tiene la institución. Se </w:t>
      </w:r>
      <w:r w:rsidR="00D55F14" w:rsidRPr="005624AB">
        <w:rPr>
          <w:rFonts w:asciiTheme="majorHAnsi" w:hAnsiTheme="majorHAnsi"/>
          <w:bCs/>
          <w:sz w:val="24"/>
          <w:szCs w:val="24"/>
        </w:rPr>
        <w:t>forma</w:t>
      </w:r>
      <w:r w:rsidR="00D74860" w:rsidRPr="005624AB">
        <w:rPr>
          <w:rFonts w:asciiTheme="majorHAnsi" w:hAnsiTheme="majorHAnsi"/>
          <w:bCs/>
          <w:sz w:val="24"/>
          <w:szCs w:val="24"/>
        </w:rPr>
        <w:t xml:space="preserve"> una comisión </w:t>
      </w:r>
      <w:r w:rsidR="00D55F14" w:rsidRPr="005624AB">
        <w:rPr>
          <w:rFonts w:asciiTheme="majorHAnsi" w:hAnsiTheme="majorHAnsi"/>
          <w:bCs/>
          <w:sz w:val="24"/>
          <w:szCs w:val="24"/>
        </w:rPr>
        <w:t xml:space="preserve">a los efectos para comenzar </w:t>
      </w:r>
      <w:r w:rsidR="00D74860" w:rsidRPr="005624AB">
        <w:rPr>
          <w:rFonts w:asciiTheme="majorHAnsi" w:hAnsiTheme="majorHAnsi"/>
          <w:bCs/>
          <w:sz w:val="24"/>
          <w:szCs w:val="24"/>
        </w:rPr>
        <w:t>con el rugby infantil y juvenil durante el 2021</w:t>
      </w:r>
      <w:r w:rsidR="00D55F14" w:rsidRPr="005624AB">
        <w:rPr>
          <w:rFonts w:asciiTheme="majorHAnsi" w:hAnsiTheme="majorHAnsi"/>
          <w:bCs/>
          <w:sz w:val="24"/>
          <w:szCs w:val="24"/>
        </w:rPr>
        <w:t>,</w:t>
      </w:r>
      <w:r w:rsidR="00D74860" w:rsidRPr="005624AB">
        <w:rPr>
          <w:rFonts w:asciiTheme="majorHAnsi" w:hAnsiTheme="majorHAnsi"/>
          <w:bCs/>
          <w:sz w:val="24"/>
          <w:szCs w:val="24"/>
        </w:rPr>
        <w:t xml:space="preserve"> y trabajar el rugby superior para el 2022.</w:t>
      </w:r>
    </w:p>
    <w:p w14:paraId="6790752C"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55F14" w:rsidRPr="005624AB">
        <w:rPr>
          <w:rFonts w:asciiTheme="majorHAnsi" w:hAnsiTheme="majorHAnsi"/>
          <w:sz w:val="24"/>
          <w:szCs w:val="24"/>
          <w:lang w:val="es-ES"/>
        </w:rPr>
        <w:t>Se apr</w:t>
      </w:r>
      <w:r>
        <w:rPr>
          <w:rFonts w:asciiTheme="majorHAnsi" w:hAnsiTheme="majorHAnsi"/>
          <w:sz w:val="24"/>
          <w:szCs w:val="24"/>
          <w:lang w:val="es-ES"/>
        </w:rPr>
        <w:t xml:space="preserve">obó </w:t>
      </w:r>
      <w:r w:rsidR="00D55F14" w:rsidRPr="005624AB">
        <w:rPr>
          <w:rFonts w:asciiTheme="majorHAnsi" w:hAnsiTheme="majorHAnsi"/>
          <w:sz w:val="24"/>
          <w:szCs w:val="24"/>
          <w:lang w:val="es-ES"/>
        </w:rPr>
        <w:t xml:space="preserve">el proyecto para el </w:t>
      </w:r>
      <w:r w:rsidR="00D74860" w:rsidRPr="005624AB">
        <w:rPr>
          <w:rFonts w:asciiTheme="majorHAnsi" w:hAnsiTheme="majorHAnsi"/>
          <w:sz w:val="24"/>
          <w:szCs w:val="24"/>
          <w:lang w:val="es-ES"/>
        </w:rPr>
        <w:t>riego canchas 3,</w:t>
      </w:r>
      <w:r w:rsidR="00D55F14" w:rsidRPr="005624AB">
        <w:rPr>
          <w:rFonts w:asciiTheme="majorHAnsi" w:hAnsiTheme="majorHAnsi"/>
          <w:sz w:val="24"/>
          <w:szCs w:val="24"/>
          <w:lang w:val="es-ES"/>
        </w:rPr>
        <w:t xml:space="preserve"> </w:t>
      </w:r>
      <w:r w:rsidR="00D74860" w:rsidRPr="005624AB">
        <w:rPr>
          <w:rFonts w:asciiTheme="majorHAnsi" w:hAnsiTheme="majorHAnsi"/>
          <w:sz w:val="24"/>
          <w:szCs w:val="24"/>
          <w:lang w:val="es-ES"/>
        </w:rPr>
        <w:t>4 y 5</w:t>
      </w:r>
      <w:r w:rsidR="00D55F14" w:rsidRPr="005624AB">
        <w:rPr>
          <w:rFonts w:asciiTheme="majorHAnsi" w:hAnsiTheme="majorHAnsi"/>
          <w:sz w:val="24"/>
          <w:szCs w:val="24"/>
          <w:lang w:val="es-ES"/>
        </w:rPr>
        <w:t xml:space="preserve"> a los efectos de que todas las canchas de la institución estén provistas del sistema de</w:t>
      </w:r>
      <w:r>
        <w:rPr>
          <w:rFonts w:asciiTheme="majorHAnsi" w:hAnsiTheme="majorHAnsi"/>
          <w:sz w:val="24"/>
          <w:szCs w:val="24"/>
          <w:lang w:val="es-ES"/>
        </w:rPr>
        <w:t xml:space="preserve"> riego artificial; y se coordinó</w:t>
      </w:r>
      <w:r w:rsidR="00D55F14" w:rsidRPr="005624AB">
        <w:rPr>
          <w:rFonts w:asciiTheme="majorHAnsi" w:hAnsiTheme="majorHAnsi"/>
          <w:sz w:val="24"/>
          <w:szCs w:val="24"/>
          <w:lang w:val="es-ES"/>
        </w:rPr>
        <w:t xml:space="preserve"> con Subcomisión de rugby las </w:t>
      </w:r>
      <w:r w:rsidR="00D74860" w:rsidRPr="005624AB">
        <w:rPr>
          <w:rFonts w:asciiTheme="majorHAnsi" w:hAnsiTheme="majorHAnsi"/>
          <w:sz w:val="24"/>
          <w:szCs w:val="24"/>
          <w:lang w:val="es-ES"/>
        </w:rPr>
        <w:t xml:space="preserve">fechas de sembrado para </w:t>
      </w:r>
      <w:r w:rsidR="00D55F14" w:rsidRPr="005624AB">
        <w:rPr>
          <w:rFonts w:asciiTheme="majorHAnsi" w:hAnsiTheme="majorHAnsi"/>
          <w:sz w:val="24"/>
          <w:szCs w:val="24"/>
          <w:lang w:val="es-ES"/>
        </w:rPr>
        <w:t>organizar los partidos amistosos durante el período febrero / abril</w:t>
      </w:r>
      <w:r w:rsidR="00D74860" w:rsidRPr="005624AB">
        <w:rPr>
          <w:rFonts w:asciiTheme="majorHAnsi" w:hAnsiTheme="majorHAnsi"/>
          <w:sz w:val="24"/>
          <w:szCs w:val="24"/>
          <w:lang w:val="es-ES"/>
        </w:rPr>
        <w:t xml:space="preserve">; </w:t>
      </w:r>
    </w:p>
    <w:p w14:paraId="2BEC0B7A"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55F14" w:rsidRPr="005624AB">
        <w:rPr>
          <w:rFonts w:asciiTheme="majorHAnsi" w:hAnsiTheme="majorHAnsi"/>
          <w:sz w:val="24"/>
          <w:szCs w:val="24"/>
          <w:lang w:val="es-ES"/>
        </w:rPr>
        <w:t>Por intermedio de la S</w:t>
      </w:r>
      <w:r>
        <w:rPr>
          <w:rFonts w:asciiTheme="majorHAnsi" w:hAnsiTheme="majorHAnsi"/>
          <w:sz w:val="24"/>
          <w:szCs w:val="24"/>
          <w:lang w:val="es-ES"/>
        </w:rPr>
        <w:t>ubcomisión de rugby, se organizó</w:t>
      </w:r>
      <w:r w:rsidR="00D55F14" w:rsidRPr="005624AB">
        <w:rPr>
          <w:rFonts w:asciiTheme="majorHAnsi" w:hAnsiTheme="majorHAnsi"/>
          <w:sz w:val="24"/>
          <w:szCs w:val="24"/>
          <w:lang w:val="es-ES"/>
        </w:rPr>
        <w:t xml:space="preserve"> la actividad deportiva </w:t>
      </w:r>
      <w:r w:rsidR="00D74860" w:rsidRPr="005624AB">
        <w:rPr>
          <w:rFonts w:asciiTheme="majorHAnsi" w:hAnsiTheme="majorHAnsi"/>
          <w:sz w:val="24"/>
          <w:szCs w:val="24"/>
          <w:lang w:val="es-ES"/>
        </w:rPr>
        <w:t>durante enero</w:t>
      </w:r>
      <w:r w:rsidR="00D55F14" w:rsidRPr="005624AB">
        <w:rPr>
          <w:rFonts w:asciiTheme="majorHAnsi" w:hAnsiTheme="majorHAnsi"/>
          <w:sz w:val="24"/>
          <w:szCs w:val="24"/>
          <w:lang w:val="es-ES"/>
        </w:rPr>
        <w:t>,</w:t>
      </w:r>
      <w:r w:rsidR="00D74860" w:rsidRPr="005624AB">
        <w:rPr>
          <w:rFonts w:asciiTheme="majorHAnsi" w:hAnsiTheme="majorHAnsi"/>
          <w:sz w:val="24"/>
          <w:szCs w:val="24"/>
          <w:lang w:val="es-ES"/>
        </w:rPr>
        <w:t xml:space="preserve"> febrero y marzo. </w:t>
      </w:r>
      <w:r w:rsidR="00D55F14" w:rsidRPr="005624AB">
        <w:rPr>
          <w:rFonts w:asciiTheme="majorHAnsi" w:hAnsiTheme="majorHAnsi"/>
          <w:sz w:val="24"/>
          <w:szCs w:val="24"/>
          <w:lang w:val="es-ES"/>
        </w:rPr>
        <w:t>Se realiz</w:t>
      </w:r>
      <w:r>
        <w:rPr>
          <w:rFonts w:asciiTheme="majorHAnsi" w:hAnsiTheme="majorHAnsi"/>
          <w:sz w:val="24"/>
          <w:szCs w:val="24"/>
          <w:lang w:val="es-ES"/>
        </w:rPr>
        <w:t>ó</w:t>
      </w:r>
      <w:r w:rsidR="00D55F14" w:rsidRPr="005624AB">
        <w:rPr>
          <w:rFonts w:asciiTheme="majorHAnsi" w:hAnsiTheme="majorHAnsi"/>
          <w:sz w:val="24"/>
          <w:szCs w:val="24"/>
          <w:lang w:val="es-ES"/>
        </w:rPr>
        <w:t xml:space="preserve"> un </w:t>
      </w:r>
      <w:r w:rsidR="007A7BAB" w:rsidRPr="005624AB">
        <w:rPr>
          <w:rFonts w:asciiTheme="majorHAnsi" w:hAnsiTheme="majorHAnsi"/>
          <w:sz w:val="24"/>
          <w:szCs w:val="24"/>
          <w:lang w:val="es-ES"/>
        </w:rPr>
        <w:t>análisis global</w:t>
      </w:r>
      <w:r w:rsidR="00D74860" w:rsidRPr="005624AB">
        <w:rPr>
          <w:rFonts w:asciiTheme="majorHAnsi" w:hAnsiTheme="majorHAnsi"/>
          <w:sz w:val="24"/>
          <w:szCs w:val="24"/>
          <w:lang w:val="es-ES"/>
        </w:rPr>
        <w:t xml:space="preserve"> de la situación y posibles escenarios a partir de Circular 1 URBA.  </w:t>
      </w:r>
      <w:r w:rsidR="00D55F14" w:rsidRPr="005624AB">
        <w:rPr>
          <w:rFonts w:asciiTheme="majorHAnsi" w:hAnsiTheme="majorHAnsi"/>
          <w:sz w:val="24"/>
          <w:szCs w:val="24"/>
          <w:lang w:val="es-ES"/>
        </w:rPr>
        <w:t>Se disp</w:t>
      </w:r>
      <w:r>
        <w:rPr>
          <w:rFonts w:asciiTheme="majorHAnsi" w:hAnsiTheme="majorHAnsi"/>
          <w:sz w:val="24"/>
          <w:szCs w:val="24"/>
          <w:lang w:val="es-ES"/>
        </w:rPr>
        <w:t>uso</w:t>
      </w:r>
      <w:r w:rsidR="00D55F14" w:rsidRPr="005624AB">
        <w:rPr>
          <w:rFonts w:asciiTheme="majorHAnsi" w:hAnsiTheme="majorHAnsi"/>
          <w:sz w:val="24"/>
          <w:szCs w:val="24"/>
          <w:lang w:val="es-ES"/>
        </w:rPr>
        <w:t xml:space="preserve"> </w:t>
      </w:r>
      <w:r w:rsidR="00D74860" w:rsidRPr="005624AB">
        <w:rPr>
          <w:rFonts w:asciiTheme="majorHAnsi" w:hAnsiTheme="majorHAnsi"/>
          <w:sz w:val="24"/>
          <w:szCs w:val="24"/>
          <w:lang w:val="es-ES"/>
        </w:rPr>
        <w:t xml:space="preserve">el inicio de las actividades del RJ y RI </w:t>
      </w:r>
      <w:r w:rsidR="00AD34D4" w:rsidRPr="005624AB">
        <w:rPr>
          <w:rFonts w:asciiTheme="majorHAnsi" w:hAnsiTheme="majorHAnsi"/>
          <w:sz w:val="24"/>
          <w:szCs w:val="24"/>
          <w:lang w:val="es-ES"/>
        </w:rPr>
        <w:t>en los primeros días de febrero</w:t>
      </w:r>
      <w:r w:rsidR="00D74860" w:rsidRPr="005624AB">
        <w:rPr>
          <w:rFonts w:asciiTheme="majorHAnsi" w:hAnsiTheme="majorHAnsi"/>
          <w:sz w:val="24"/>
          <w:szCs w:val="24"/>
          <w:lang w:val="es-ES"/>
        </w:rPr>
        <w:t>, contemplando las pautas y protocolos del caso, con extremo cumplimiento.</w:t>
      </w:r>
    </w:p>
    <w:p w14:paraId="19810FC7"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004C68" w:rsidRPr="005624AB">
        <w:rPr>
          <w:rFonts w:asciiTheme="majorHAnsi" w:hAnsiTheme="majorHAnsi"/>
          <w:sz w:val="24"/>
          <w:szCs w:val="24"/>
          <w:lang w:val="es-ES"/>
        </w:rPr>
        <w:t>S</w:t>
      </w:r>
      <w:r w:rsidR="00AD34D4" w:rsidRPr="005624AB">
        <w:rPr>
          <w:rFonts w:asciiTheme="majorHAnsi" w:hAnsiTheme="majorHAnsi"/>
          <w:sz w:val="24"/>
          <w:szCs w:val="24"/>
          <w:lang w:val="es-ES"/>
        </w:rPr>
        <w:t>e determin</w:t>
      </w:r>
      <w:r>
        <w:rPr>
          <w:rFonts w:asciiTheme="majorHAnsi" w:hAnsiTheme="majorHAnsi"/>
          <w:sz w:val="24"/>
          <w:szCs w:val="24"/>
          <w:lang w:val="es-ES"/>
        </w:rPr>
        <w:t xml:space="preserve">aron </w:t>
      </w:r>
      <w:r w:rsidR="00AD34D4" w:rsidRPr="005624AB">
        <w:rPr>
          <w:rFonts w:asciiTheme="majorHAnsi" w:hAnsiTheme="majorHAnsi"/>
          <w:sz w:val="24"/>
          <w:szCs w:val="24"/>
          <w:lang w:val="es-ES"/>
        </w:rPr>
        <w:t xml:space="preserve">extremos vinculados a la prevención por </w:t>
      </w:r>
      <w:proofErr w:type="spellStart"/>
      <w:r w:rsidR="00AD34D4" w:rsidRPr="005624AB">
        <w:rPr>
          <w:rFonts w:asciiTheme="majorHAnsi" w:hAnsiTheme="majorHAnsi"/>
          <w:sz w:val="24"/>
          <w:szCs w:val="24"/>
          <w:lang w:val="es-ES"/>
        </w:rPr>
        <w:t>Covid</w:t>
      </w:r>
      <w:proofErr w:type="spellEnd"/>
      <w:r w:rsidR="00AD34D4" w:rsidRPr="005624AB">
        <w:rPr>
          <w:rFonts w:asciiTheme="majorHAnsi" w:hAnsiTheme="majorHAnsi"/>
          <w:sz w:val="24"/>
          <w:szCs w:val="24"/>
          <w:lang w:val="es-ES"/>
        </w:rPr>
        <w:t>, estimando el r</w:t>
      </w:r>
      <w:r w:rsidR="00D74860" w:rsidRPr="005624AB">
        <w:rPr>
          <w:rFonts w:asciiTheme="majorHAnsi" w:hAnsiTheme="majorHAnsi"/>
          <w:sz w:val="24"/>
          <w:szCs w:val="24"/>
          <w:lang w:val="es-ES"/>
        </w:rPr>
        <w:t xml:space="preserve">egreso </w:t>
      </w:r>
      <w:r w:rsidR="00004C68" w:rsidRPr="005624AB">
        <w:rPr>
          <w:rFonts w:asciiTheme="majorHAnsi" w:hAnsiTheme="majorHAnsi"/>
          <w:sz w:val="24"/>
          <w:szCs w:val="24"/>
          <w:lang w:val="es-ES"/>
        </w:rPr>
        <w:t xml:space="preserve">de los jugadores </w:t>
      </w:r>
      <w:r w:rsidR="00D74860" w:rsidRPr="005624AB">
        <w:rPr>
          <w:rFonts w:asciiTheme="majorHAnsi" w:hAnsiTheme="majorHAnsi"/>
          <w:sz w:val="24"/>
          <w:szCs w:val="24"/>
          <w:lang w:val="es-ES"/>
        </w:rPr>
        <w:t xml:space="preserve">al club post vacaciones con </w:t>
      </w:r>
      <w:proofErr w:type="spellStart"/>
      <w:r w:rsidR="00D74860" w:rsidRPr="005624AB">
        <w:rPr>
          <w:rFonts w:asciiTheme="majorHAnsi" w:hAnsiTheme="majorHAnsi"/>
          <w:sz w:val="24"/>
          <w:szCs w:val="24"/>
          <w:lang w:val="es-ES"/>
        </w:rPr>
        <w:t>covid</w:t>
      </w:r>
      <w:proofErr w:type="spellEnd"/>
      <w:r w:rsidR="00D74860" w:rsidRPr="005624AB">
        <w:rPr>
          <w:rFonts w:asciiTheme="majorHAnsi" w:hAnsiTheme="majorHAnsi"/>
          <w:sz w:val="24"/>
          <w:szCs w:val="24"/>
          <w:lang w:val="es-ES"/>
        </w:rPr>
        <w:t xml:space="preserve"> o sin </w:t>
      </w:r>
      <w:proofErr w:type="spellStart"/>
      <w:r w:rsidR="00D74860" w:rsidRPr="005624AB">
        <w:rPr>
          <w:rFonts w:asciiTheme="majorHAnsi" w:hAnsiTheme="majorHAnsi"/>
          <w:sz w:val="24"/>
          <w:szCs w:val="24"/>
          <w:lang w:val="es-ES"/>
        </w:rPr>
        <w:t>covid</w:t>
      </w:r>
      <w:proofErr w:type="spellEnd"/>
      <w:r w:rsidR="00D74860" w:rsidRPr="005624AB">
        <w:rPr>
          <w:rFonts w:asciiTheme="majorHAnsi" w:hAnsiTheme="majorHAnsi"/>
          <w:sz w:val="24"/>
          <w:szCs w:val="24"/>
          <w:lang w:val="es-ES"/>
        </w:rPr>
        <w:t>. Indicación UAR/URBA sobre examen cardiológico</w:t>
      </w:r>
      <w:r w:rsidR="00AD34D4" w:rsidRPr="005624AB">
        <w:rPr>
          <w:rFonts w:asciiTheme="majorHAnsi" w:hAnsiTheme="majorHAnsi"/>
          <w:sz w:val="24"/>
          <w:szCs w:val="24"/>
          <w:lang w:val="es-ES"/>
        </w:rPr>
        <w:t xml:space="preserve"> y aptos médicos</w:t>
      </w:r>
      <w:r w:rsidR="00D74860" w:rsidRPr="005624AB">
        <w:rPr>
          <w:rFonts w:asciiTheme="majorHAnsi" w:hAnsiTheme="majorHAnsi"/>
          <w:sz w:val="24"/>
          <w:szCs w:val="24"/>
          <w:lang w:val="es-ES"/>
        </w:rPr>
        <w:t xml:space="preserve">. </w:t>
      </w:r>
      <w:r w:rsidR="00AD34D4" w:rsidRPr="005624AB">
        <w:rPr>
          <w:rFonts w:asciiTheme="majorHAnsi" w:hAnsiTheme="majorHAnsi"/>
          <w:sz w:val="24"/>
          <w:szCs w:val="24"/>
          <w:lang w:val="es-ES"/>
        </w:rPr>
        <w:t>S</w:t>
      </w:r>
      <w:r w:rsidR="00D74860" w:rsidRPr="005624AB">
        <w:rPr>
          <w:rFonts w:asciiTheme="majorHAnsi" w:hAnsiTheme="majorHAnsi"/>
          <w:sz w:val="24"/>
          <w:szCs w:val="24"/>
          <w:lang w:val="es-ES"/>
        </w:rPr>
        <w:t xml:space="preserve">e </w:t>
      </w:r>
      <w:r w:rsidR="00AD34D4" w:rsidRPr="005624AB">
        <w:rPr>
          <w:rFonts w:asciiTheme="majorHAnsi" w:hAnsiTheme="majorHAnsi"/>
          <w:sz w:val="24"/>
          <w:szCs w:val="24"/>
          <w:lang w:val="es-ES"/>
        </w:rPr>
        <w:t>p</w:t>
      </w:r>
      <w:r>
        <w:rPr>
          <w:rFonts w:asciiTheme="majorHAnsi" w:hAnsiTheme="majorHAnsi"/>
          <w:sz w:val="24"/>
          <w:szCs w:val="24"/>
          <w:lang w:val="es-ES"/>
        </w:rPr>
        <w:t xml:space="preserve">uso </w:t>
      </w:r>
      <w:r w:rsidR="00AD34D4" w:rsidRPr="005624AB">
        <w:rPr>
          <w:rFonts w:asciiTheme="majorHAnsi" w:hAnsiTheme="majorHAnsi"/>
          <w:sz w:val="24"/>
          <w:szCs w:val="24"/>
          <w:lang w:val="es-ES"/>
        </w:rPr>
        <w:t xml:space="preserve">énfasis </w:t>
      </w:r>
      <w:r w:rsidR="00D74860" w:rsidRPr="005624AB">
        <w:rPr>
          <w:rFonts w:asciiTheme="majorHAnsi" w:hAnsiTheme="majorHAnsi"/>
          <w:sz w:val="24"/>
          <w:szCs w:val="24"/>
          <w:lang w:val="es-ES"/>
        </w:rPr>
        <w:t>en que las actividades deberán respetar los protocolos internos y externos.</w:t>
      </w:r>
    </w:p>
    <w:p w14:paraId="07471193" w14:textId="77777777" w:rsidR="00D74860" w:rsidRPr="002B267B" w:rsidRDefault="00D74860" w:rsidP="00A12650">
      <w:pPr>
        <w:pStyle w:val="Prrafodelista"/>
        <w:numPr>
          <w:ilvl w:val="0"/>
          <w:numId w:val="8"/>
        </w:numPr>
        <w:spacing w:line="360" w:lineRule="auto"/>
        <w:jc w:val="both"/>
        <w:rPr>
          <w:rFonts w:asciiTheme="majorHAnsi" w:hAnsiTheme="majorHAnsi"/>
          <w:sz w:val="24"/>
          <w:szCs w:val="24"/>
          <w:lang w:val="es-ES"/>
        </w:rPr>
      </w:pPr>
      <w:r w:rsidRPr="002B267B">
        <w:rPr>
          <w:rFonts w:asciiTheme="majorHAnsi" w:hAnsiTheme="majorHAnsi"/>
          <w:sz w:val="24"/>
          <w:szCs w:val="24"/>
          <w:lang w:val="es-ES"/>
        </w:rPr>
        <w:t xml:space="preserve"> </w:t>
      </w:r>
      <w:r w:rsidR="00004C68" w:rsidRPr="002B267B">
        <w:rPr>
          <w:rFonts w:asciiTheme="majorHAnsi" w:hAnsiTheme="majorHAnsi"/>
          <w:sz w:val="24"/>
          <w:szCs w:val="24"/>
          <w:lang w:val="es-ES"/>
        </w:rPr>
        <w:t>Se</w:t>
      </w:r>
      <w:r w:rsidR="002B267B">
        <w:rPr>
          <w:rFonts w:asciiTheme="majorHAnsi" w:hAnsiTheme="majorHAnsi"/>
          <w:sz w:val="24"/>
          <w:szCs w:val="24"/>
          <w:lang w:val="es-ES"/>
        </w:rPr>
        <w:t xml:space="preserve"> realizó</w:t>
      </w:r>
      <w:r w:rsidR="00AD34D4" w:rsidRPr="002B267B">
        <w:rPr>
          <w:rFonts w:asciiTheme="majorHAnsi" w:hAnsiTheme="majorHAnsi"/>
          <w:sz w:val="24"/>
          <w:szCs w:val="24"/>
          <w:lang w:val="es-ES"/>
        </w:rPr>
        <w:t xml:space="preserve"> </w:t>
      </w:r>
      <w:r w:rsidRPr="002B267B">
        <w:rPr>
          <w:rFonts w:asciiTheme="majorHAnsi" w:hAnsiTheme="majorHAnsi"/>
          <w:sz w:val="24"/>
          <w:szCs w:val="24"/>
          <w:lang w:val="es-ES"/>
        </w:rPr>
        <w:t>informe general</w:t>
      </w:r>
      <w:r w:rsidR="00004C68" w:rsidRPr="002B267B">
        <w:rPr>
          <w:rFonts w:asciiTheme="majorHAnsi" w:hAnsiTheme="majorHAnsi"/>
          <w:sz w:val="24"/>
          <w:szCs w:val="24"/>
          <w:lang w:val="es-ES"/>
        </w:rPr>
        <w:t xml:space="preserve"> de gestión</w:t>
      </w:r>
      <w:r w:rsidRPr="002B267B">
        <w:rPr>
          <w:rFonts w:asciiTheme="majorHAnsi" w:hAnsiTheme="majorHAnsi"/>
          <w:sz w:val="24"/>
          <w:szCs w:val="24"/>
          <w:lang w:val="es-ES"/>
        </w:rPr>
        <w:t xml:space="preserve"> sobre sponsors</w:t>
      </w:r>
      <w:r w:rsidR="002B267B">
        <w:rPr>
          <w:rFonts w:asciiTheme="majorHAnsi" w:hAnsiTheme="majorHAnsi"/>
          <w:sz w:val="24"/>
          <w:szCs w:val="24"/>
          <w:lang w:val="es-ES"/>
        </w:rPr>
        <w:t xml:space="preserve"> por intermedio de la Subcomisión C</w:t>
      </w:r>
      <w:r w:rsidR="00004C68" w:rsidRPr="002B267B">
        <w:rPr>
          <w:rFonts w:asciiTheme="majorHAnsi" w:hAnsiTheme="majorHAnsi"/>
          <w:sz w:val="24"/>
          <w:szCs w:val="24"/>
          <w:lang w:val="es-ES"/>
        </w:rPr>
        <w:t>omercial</w:t>
      </w:r>
      <w:r w:rsidRPr="002B267B">
        <w:rPr>
          <w:rFonts w:asciiTheme="majorHAnsi" w:hAnsiTheme="majorHAnsi"/>
          <w:sz w:val="24"/>
          <w:szCs w:val="24"/>
          <w:lang w:val="es-ES"/>
        </w:rPr>
        <w:t>.</w:t>
      </w:r>
    </w:p>
    <w:p w14:paraId="4C79E46E"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D5F19" w:rsidRPr="005624AB">
        <w:rPr>
          <w:rFonts w:asciiTheme="majorHAnsi" w:hAnsiTheme="majorHAnsi"/>
          <w:sz w:val="24"/>
          <w:szCs w:val="24"/>
          <w:lang w:val="es-ES"/>
        </w:rPr>
        <w:t xml:space="preserve">Se </w:t>
      </w:r>
      <w:r>
        <w:rPr>
          <w:rFonts w:asciiTheme="majorHAnsi" w:hAnsiTheme="majorHAnsi"/>
          <w:sz w:val="24"/>
          <w:szCs w:val="24"/>
          <w:lang w:val="es-ES"/>
        </w:rPr>
        <w:t xml:space="preserve">ajustó </w:t>
      </w:r>
      <w:r w:rsidR="00AD34D4" w:rsidRPr="005624AB">
        <w:rPr>
          <w:rFonts w:asciiTheme="majorHAnsi" w:hAnsiTheme="majorHAnsi"/>
          <w:sz w:val="24"/>
          <w:szCs w:val="24"/>
          <w:lang w:val="es-ES"/>
        </w:rPr>
        <w:t xml:space="preserve">el convenio con </w:t>
      </w:r>
      <w:r w:rsidR="007A7BAB">
        <w:rPr>
          <w:rFonts w:asciiTheme="majorHAnsi" w:hAnsiTheme="majorHAnsi"/>
          <w:sz w:val="24"/>
          <w:szCs w:val="24"/>
          <w:lang w:val="es-ES"/>
        </w:rPr>
        <w:t>W</w:t>
      </w:r>
      <w:r w:rsidR="00AD34D4" w:rsidRPr="005624AB">
        <w:rPr>
          <w:rFonts w:asciiTheme="majorHAnsi" w:hAnsiTheme="majorHAnsi"/>
          <w:sz w:val="24"/>
          <w:szCs w:val="24"/>
          <w:lang w:val="es-ES"/>
        </w:rPr>
        <w:t>e</w:t>
      </w:r>
      <w:r w:rsidR="00D74860" w:rsidRPr="005624AB">
        <w:rPr>
          <w:rFonts w:asciiTheme="majorHAnsi" w:hAnsiTheme="majorHAnsi"/>
          <w:sz w:val="24"/>
          <w:szCs w:val="24"/>
          <w:lang w:val="es-ES"/>
        </w:rPr>
        <w:t>b Ellis</w:t>
      </w:r>
      <w:r w:rsidR="00AD34D4" w:rsidRPr="005624AB">
        <w:rPr>
          <w:rFonts w:asciiTheme="majorHAnsi" w:hAnsiTheme="majorHAnsi"/>
          <w:sz w:val="24"/>
          <w:szCs w:val="24"/>
          <w:lang w:val="es-ES"/>
        </w:rPr>
        <w:t xml:space="preserve"> </w:t>
      </w:r>
      <w:r w:rsidR="00D74860" w:rsidRPr="005624AB">
        <w:rPr>
          <w:rFonts w:asciiTheme="majorHAnsi" w:hAnsiTheme="majorHAnsi"/>
          <w:sz w:val="24"/>
          <w:szCs w:val="24"/>
          <w:lang w:val="es-ES"/>
        </w:rPr>
        <w:t xml:space="preserve">como consecuencia de la pandemia; </w:t>
      </w:r>
      <w:r w:rsidR="00AD34D4" w:rsidRPr="005624AB">
        <w:rPr>
          <w:rFonts w:asciiTheme="majorHAnsi" w:hAnsiTheme="majorHAnsi"/>
          <w:sz w:val="24"/>
          <w:szCs w:val="24"/>
          <w:lang w:val="es-ES"/>
        </w:rPr>
        <w:t>s</w:t>
      </w:r>
      <w:r>
        <w:rPr>
          <w:rFonts w:asciiTheme="majorHAnsi" w:hAnsiTheme="majorHAnsi"/>
          <w:sz w:val="24"/>
          <w:szCs w:val="24"/>
          <w:lang w:val="es-ES"/>
        </w:rPr>
        <w:t>e aprobó</w:t>
      </w:r>
      <w:r w:rsidR="00D74860" w:rsidRPr="005624AB">
        <w:rPr>
          <w:rFonts w:asciiTheme="majorHAnsi" w:hAnsiTheme="majorHAnsi"/>
          <w:sz w:val="24"/>
          <w:szCs w:val="24"/>
          <w:lang w:val="es-ES"/>
        </w:rPr>
        <w:t xml:space="preserve"> la readecuación </w:t>
      </w:r>
      <w:r w:rsidR="007A7BAB" w:rsidRPr="005624AB">
        <w:rPr>
          <w:rFonts w:asciiTheme="majorHAnsi" w:hAnsiTheme="majorHAnsi"/>
          <w:sz w:val="24"/>
          <w:szCs w:val="24"/>
          <w:lang w:val="es-ES"/>
        </w:rPr>
        <w:t>del alcance contractual</w:t>
      </w:r>
      <w:r w:rsidR="00D74860" w:rsidRPr="005624AB">
        <w:rPr>
          <w:rFonts w:asciiTheme="majorHAnsi" w:hAnsiTheme="majorHAnsi"/>
          <w:sz w:val="24"/>
          <w:szCs w:val="24"/>
          <w:lang w:val="es-ES"/>
        </w:rPr>
        <w:t xml:space="preserve"> para el año 2021, siendo similar a lo </w:t>
      </w:r>
      <w:r>
        <w:rPr>
          <w:rFonts w:asciiTheme="majorHAnsi" w:hAnsiTheme="majorHAnsi"/>
          <w:sz w:val="24"/>
          <w:szCs w:val="24"/>
          <w:lang w:val="es-ES"/>
        </w:rPr>
        <w:t xml:space="preserve">términos fijados para el </w:t>
      </w:r>
      <w:r w:rsidR="00D74860" w:rsidRPr="005624AB">
        <w:rPr>
          <w:rFonts w:asciiTheme="majorHAnsi" w:hAnsiTheme="majorHAnsi"/>
          <w:sz w:val="24"/>
          <w:szCs w:val="24"/>
          <w:lang w:val="es-ES"/>
        </w:rPr>
        <w:t xml:space="preserve">2020, en virtud de la Pandemia y a la no utilización por parte del Plantel Superior de la ropa de juego. Se </w:t>
      </w:r>
      <w:r>
        <w:rPr>
          <w:rFonts w:asciiTheme="majorHAnsi" w:hAnsiTheme="majorHAnsi"/>
          <w:sz w:val="24"/>
          <w:szCs w:val="24"/>
          <w:lang w:val="es-ES"/>
        </w:rPr>
        <w:t xml:space="preserve">profundizó </w:t>
      </w:r>
      <w:r w:rsidR="00461F5F" w:rsidRPr="005624AB">
        <w:rPr>
          <w:rFonts w:asciiTheme="majorHAnsi" w:hAnsiTheme="majorHAnsi"/>
          <w:sz w:val="24"/>
          <w:szCs w:val="24"/>
          <w:lang w:val="es-ES"/>
        </w:rPr>
        <w:t xml:space="preserve">la </w:t>
      </w:r>
      <w:r w:rsidR="00D74860" w:rsidRPr="005624AB">
        <w:rPr>
          <w:rFonts w:asciiTheme="majorHAnsi" w:hAnsiTheme="majorHAnsi"/>
          <w:sz w:val="24"/>
          <w:szCs w:val="24"/>
          <w:lang w:val="es-ES"/>
        </w:rPr>
        <w:t>factibilidad de algún emprendimiento de ropa asociado a futuras obras edilicias.</w:t>
      </w:r>
    </w:p>
    <w:p w14:paraId="7B3D3A5B"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lastRenderedPageBreak/>
        <w:t xml:space="preserve"> </w:t>
      </w:r>
      <w:r w:rsidR="00D74860" w:rsidRPr="005624AB">
        <w:rPr>
          <w:rFonts w:asciiTheme="majorHAnsi" w:hAnsiTheme="majorHAnsi"/>
          <w:sz w:val="24"/>
          <w:szCs w:val="24"/>
          <w:lang w:val="es-ES"/>
        </w:rPr>
        <w:t xml:space="preserve">Se </w:t>
      </w:r>
      <w:r>
        <w:rPr>
          <w:rFonts w:asciiTheme="majorHAnsi" w:hAnsiTheme="majorHAnsi"/>
          <w:sz w:val="24"/>
          <w:szCs w:val="24"/>
          <w:lang w:val="es-ES"/>
        </w:rPr>
        <w:t xml:space="preserve">suscribió </w:t>
      </w:r>
      <w:r w:rsidR="00D74860" w:rsidRPr="005624AB">
        <w:rPr>
          <w:rFonts w:asciiTheme="majorHAnsi" w:hAnsiTheme="majorHAnsi"/>
          <w:sz w:val="24"/>
          <w:szCs w:val="24"/>
          <w:lang w:val="es-ES"/>
        </w:rPr>
        <w:t>el contrato con el Sr. Nelson HERRERA para llevar adelante la colonia en los meses de enero y febrero 202</w:t>
      </w:r>
      <w:r w:rsidR="00461F5F" w:rsidRPr="005624AB">
        <w:rPr>
          <w:rFonts w:asciiTheme="majorHAnsi" w:hAnsiTheme="majorHAnsi"/>
          <w:sz w:val="24"/>
          <w:szCs w:val="24"/>
          <w:lang w:val="es-ES"/>
        </w:rPr>
        <w:t>1</w:t>
      </w:r>
      <w:r w:rsidR="00E03E4B">
        <w:rPr>
          <w:rFonts w:asciiTheme="majorHAnsi" w:hAnsiTheme="majorHAnsi"/>
          <w:sz w:val="24"/>
          <w:szCs w:val="24"/>
          <w:lang w:val="es-ES"/>
        </w:rPr>
        <w:t>, bajo una nueva modalidad de locación de espacios a costo fijo.</w:t>
      </w:r>
    </w:p>
    <w:p w14:paraId="76F4B28F"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Se aprobaron </w:t>
      </w:r>
      <w:r w:rsidR="00461F5F" w:rsidRPr="005624AB">
        <w:rPr>
          <w:rFonts w:asciiTheme="majorHAnsi" w:hAnsiTheme="majorHAnsi"/>
          <w:sz w:val="24"/>
          <w:szCs w:val="24"/>
          <w:lang w:val="es-ES"/>
        </w:rPr>
        <w:t>la realización de e</w:t>
      </w:r>
      <w:r w:rsidR="00D74860" w:rsidRPr="005624AB">
        <w:rPr>
          <w:rFonts w:asciiTheme="majorHAnsi" w:hAnsiTheme="majorHAnsi"/>
          <w:sz w:val="24"/>
          <w:szCs w:val="24"/>
          <w:lang w:val="es-ES"/>
        </w:rPr>
        <w:t>ventos musicales para los miércoles y jueves</w:t>
      </w:r>
      <w:r w:rsidR="00461F5F" w:rsidRPr="005624AB">
        <w:rPr>
          <w:rFonts w:asciiTheme="majorHAnsi" w:hAnsiTheme="majorHAnsi"/>
          <w:sz w:val="24"/>
          <w:szCs w:val="24"/>
          <w:lang w:val="es-ES"/>
        </w:rPr>
        <w:t>, como parte de la reactivación social de la institución</w:t>
      </w:r>
      <w:r w:rsidR="00D74860" w:rsidRPr="005624AB">
        <w:rPr>
          <w:rFonts w:asciiTheme="majorHAnsi" w:hAnsiTheme="majorHAnsi"/>
          <w:sz w:val="24"/>
          <w:szCs w:val="24"/>
          <w:lang w:val="es-ES"/>
        </w:rPr>
        <w:t>.</w:t>
      </w:r>
    </w:p>
    <w:p w14:paraId="247321BF" w14:textId="77777777" w:rsidR="00D74860" w:rsidRPr="005624AB" w:rsidRDefault="002B267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S</w:t>
      </w:r>
      <w:r w:rsidR="00461F5F" w:rsidRPr="005624AB">
        <w:rPr>
          <w:rFonts w:asciiTheme="majorHAnsi" w:hAnsiTheme="majorHAnsi"/>
          <w:sz w:val="24"/>
          <w:szCs w:val="24"/>
          <w:lang w:val="es-ES"/>
        </w:rPr>
        <w:t>e ampl</w:t>
      </w:r>
      <w:r>
        <w:rPr>
          <w:rFonts w:asciiTheme="majorHAnsi" w:hAnsiTheme="majorHAnsi"/>
          <w:sz w:val="24"/>
          <w:szCs w:val="24"/>
          <w:lang w:val="es-ES"/>
        </w:rPr>
        <w:t xml:space="preserve">iaron los </w:t>
      </w:r>
      <w:r w:rsidR="00461F5F" w:rsidRPr="005624AB">
        <w:rPr>
          <w:rFonts w:asciiTheme="majorHAnsi" w:hAnsiTheme="majorHAnsi"/>
          <w:sz w:val="24"/>
          <w:szCs w:val="24"/>
          <w:lang w:val="es-ES"/>
        </w:rPr>
        <w:t xml:space="preserve">horarios y </w:t>
      </w:r>
      <w:r w:rsidR="00D74860" w:rsidRPr="005624AB">
        <w:rPr>
          <w:rFonts w:asciiTheme="majorHAnsi" w:hAnsiTheme="majorHAnsi"/>
          <w:sz w:val="24"/>
          <w:szCs w:val="24"/>
          <w:lang w:val="es-ES"/>
        </w:rPr>
        <w:t xml:space="preserve">días </w:t>
      </w:r>
      <w:r w:rsidR="00BD5F19" w:rsidRPr="005624AB">
        <w:rPr>
          <w:rFonts w:asciiTheme="majorHAnsi" w:hAnsiTheme="majorHAnsi"/>
          <w:sz w:val="24"/>
          <w:szCs w:val="24"/>
          <w:lang w:val="es-ES"/>
        </w:rPr>
        <w:t xml:space="preserve">del gimnasio </w:t>
      </w:r>
      <w:r w:rsidR="00D74860" w:rsidRPr="005624AB">
        <w:rPr>
          <w:rFonts w:asciiTheme="majorHAnsi" w:hAnsiTheme="majorHAnsi"/>
          <w:sz w:val="24"/>
          <w:szCs w:val="24"/>
          <w:lang w:val="es-ES"/>
        </w:rPr>
        <w:t xml:space="preserve">a partir del inicio de </w:t>
      </w:r>
      <w:r w:rsidR="00461F5F" w:rsidRPr="005624AB">
        <w:rPr>
          <w:rFonts w:asciiTheme="majorHAnsi" w:hAnsiTheme="majorHAnsi"/>
          <w:sz w:val="24"/>
          <w:szCs w:val="24"/>
          <w:lang w:val="es-ES"/>
        </w:rPr>
        <w:t>rugby juvenil</w:t>
      </w:r>
      <w:r w:rsidR="00D74860" w:rsidRPr="005624AB">
        <w:rPr>
          <w:rFonts w:asciiTheme="majorHAnsi" w:hAnsiTheme="majorHAnsi"/>
          <w:sz w:val="24"/>
          <w:szCs w:val="24"/>
          <w:lang w:val="es-ES"/>
        </w:rPr>
        <w:t xml:space="preserve">. </w:t>
      </w:r>
    </w:p>
    <w:p w14:paraId="6FE2515C" w14:textId="77777777" w:rsidR="007A7BAB" w:rsidRPr="007A7BAB" w:rsidRDefault="002B267B" w:rsidP="0096366C">
      <w:pPr>
        <w:pStyle w:val="Prrafodelista"/>
        <w:numPr>
          <w:ilvl w:val="0"/>
          <w:numId w:val="8"/>
        </w:numPr>
        <w:spacing w:line="360" w:lineRule="auto"/>
        <w:jc w:val="both"/>
        <w:rPr>
          <w:rFonts w:asciiTheme="majorHAnsi" w:hAnsiTheme="majorHAnsi"/>
          <w:color w:val="000000" w:themeColor="text1"/>
          <w:sz w:val="24"/>
          <w:szCs w:val="24"/>
        </w:rPr>
      </w:pPr>
      <w:r>
        <w:rPr>
          <w:rFonts w:asciiTheme="majorHAnsi" w:hAnsiTheme="majorHAnsi"/>
          <w:sz w:val="24"/>
          <w:szCs w:val="24"/>
          <w:lang w:val="es-ES"/>
        </w:rPr>
        <w:t xml:space="preserve"> Por intermedio del </w:t>
      </w:r>
      <w:r w:rsidR="007A7BAB" w:rsidRPr="005624AB">
        <w:rPr>
          <w:rFonts w:asciiTheme="majorHAnsi" w:hAnsiTheme="majorHAnsi"/>
          <w:sz w:val="24"/>
          <w:szCs w:val="24"/>
          <w:lang w:val="es-ES"/>
        </w:rPr>
        <w:t>Área</w:t>
      </w:r>
      <w:r w:rsidR="00BD5F19" w:rsidRPr="005624AB">
        <w:rPr>
          <w:rFonts w:asciiTheme="majorHAnsi" w:hAnsiTheme="majorHAnsi"/>
          <w:sz w:val="24"/>
          <w:szCs w:val="24"/>
          <w:lang w:val="es-ES"/>
        </w:rPr>
        <w:t xml:space="preserve"> </w:t>
      </w:r>
      <w:r w:rsidR="007A7BAB" w:rsidRPr="005624AB">
        <w:rPr>
          <w:rFonts w:asciiTheme="majorHAnsi" w:hAnsiTheme="majorHAnsi"/>
          <w:sz w:val="24"/>
          <w:szCs w:val="24"/>
          <w:lang w:val="es-ES"/>
        </w:rPr>
        <w:t xml:space="preserve">Social </w:t>
      </w:r>
      <w:r>
        <w:rPr>
          <w:rFonts w:asciiTheme="majorHAnsi" w:hAnsiTheme="majorHAnsi"/>
          <w:sz w:val="24"/>
          <w:szCs w:val="24"/>
          <w:lang w:val="es-ES"/>
        </w:rPr>
        <w:t xml:space="preserve">se trabajó </w:t>
      </w:r>
      <w:r w:rsidR="00D74860" w:rsidRPr="005624AB">
        <w:rPr>
          <w:rFonts w:asciiTheme="majorHAnsi" w:hAnsiTheme="majorHAnsi"/>
          <w:sz w:val="24"/>
          <w:szCs w:val="24"/>
          <w:lang w:val="es-ES"/>
        </w:rPr>
        <w:t xml:space="preserve">en un proyecto sobre cómo abordar posibles casos de extralimitaciones con las redes sociales con prevención y si eso no alcanzara, con abordaje post trauma. </w:t>
      </w:r>
      <w:r w:rsidR="007A7BAB">
        <w:rPr>
          <w:rFonts w:asciiTheme="majorHAnsi" w:hAnsiTheme="majorHAnsi"/>
          <w:sz w:val="24"/>
          <w:szCs w:val="24"/>
          <w:lang w:val="es-ES"/>
        </w:rPr>
        <w:t xml:space="preserve">Colaboración de </w:t>
      </w:r>
      <w:r w:rsidR="007A7BAB" w:rsidRPr="007A7BAB">
        <w:rPr>
          <w:rFonts w:asciiTheme="majorHAnsi" w:hAnsiTheme="majorHAnsi"/>
          <w:sz w:val="24"/>
          <w:szCs w:val="24"/>
          <w:lang w:val="es-MX"/>
        </w:rPr>
        <w:t xml:space="preserve">Gabriel </w:t>
      </w:r>
      <w:proofErr w:type="spellStart"/>
      <w:r w:rsidR="007A7BAB" w:rsidRPr="007A7BAB">
        <w:rPr>
          <w:rFonts w:asciiTheme="majorHAnsi" w:hAnsiTheme="majorHAnsi"/>
          <w:sz w:val="24"/>
          <w:szCs w:val="24"/>
          <w:lang w:val="es-MX"/>
        </w:rPr>
        <w:t>Vitale</w:t>
      </w:r>
      <w:proofErr w:type="spellEnd"/>
      <w:r w:rsidR="007A7BAB" w:rsidRPr="007A7BAB">
        <w:rPr>
          <w:rFonts w:asciiTheme="majorHAnsi" w:hAnsiTheme="majorHAnsi"/>
          <w:sz w:val="24"/>
          <w:szCs w:val="24"/>
          <w:lang w:val="es-MX"/>
        </w:rPr>
        <w:t xml:space="preserve"> y Martín Gaitán</w:t>
      </w:r>
      <w:r w:rsidR="007A7BAB">
        <w:rPr>
          <w:rFonts w:asciiTheme="majorHAnsi" w:hAnsiTheme="majorHAnsi"/>
          <w:sz w:val="24"/>
          <w:szCs w:val="24"/>
          <w:lang w:val="es-MX"/>
        </w:rPr>
        <w:t>.</w:t>
      </w:r>
    </w:p>
    <w:p w14:paraId="5858205F" w14:textId="77777777" w:rsidR="00461F5F" w:rsidRPr="005624AB" w:rsidRDefault="00E03E4B" w:rsidP="0096366C">
      <w:pPr>
        <w:pStyle w:val="Prrafodelista"/>
        <w:numPr>
          <w:ilvl w:val="0"/>
          <w:numId w:val="8"/>
        </w:numPr>
        <w:spacing w:line="360" w:lineRule="auto"/>
        <w:jc w:val="both"/>
        <w:rPr>
          <w:rFonts w:asciiTheme="majorHAnsi" w:hAnsiTheme="majorHAnsi"/>
          <w:color w:val="000000" w:themeColor="text1"/>
          <w:sz w:val="24"/>
          <w:szCs w:val="24"/>
        </w:rPr>
      </w:pPr>
      <w:r>
        <w:rPr>
          <w:rFonts w:asciiTheme="majorHAnsi" w:hAnsiTheme="majorHAnsi"/>
          <w:sz w:val="24"/>
          <w:szCs w:val="24"/>
          <w:lang w:val="es-ES"/>
        </w:rPr>
        <w:t xml:space="preserve"> S</w:t>
      </w:r>
      <w:r w:rsidR="002B267B">
        <w:rPr>
          <w:rFonts w:asciiTheme="majorHAnsi" w:hAnsiTheme="majorHAnsi"/>
          <w:sz w:val="24"/>
          <w:szCs w:val="24"/>
          <w:lang w:val="es-ES"/>
        </w:rPr>
        <w:t xml:space="preserve">e </w:t>
      </w:r>
      <w:r>
        <w:rPr>
          <w:rFonts w:asciiTheme="majorHAnsi" w:hAnsiTheme="majorHAnsi"/>
          <w:sz w:val="24"/>
          <w:szCs w:val="24"/>
          <w:lang w:val="es-ES"/>
        </w:rPr>
        <w:t xml:space="preserve">llevó </w:t>
      </w:r>
      <w:r w:rsidR="00D74860" w:rsidRPr="005624AB">
        <w:rPr>
          <w:rFonts w:asciiTheme="majorHAnsi" w:hAnsiTheme="majorHAnsi"/>
          <w:sz w:val="24"/>
          <w:szCs w:val="24"/>
          <w:lang w:val="es-ES"/>
        </w:rPr>
        <w:t xml:space="preserve">adelante una </w:t>
      </w:r>
      <w:r w:rsidR="00461F5F" w:rsidRPr="005624AB">
        <w:rPr>
          <w:rFonts w:asciiTheme="majorHAnsi" w:hAnsiTheme="majorHAnsi"/>
          <w:sz w:val="24"/>
          <w:szCs w:val="24"/>
          <w:lang w:val="es-ES"/>
        </w:rPr>
        <w:t xml:space="preserve">campaña eco </w:t>
      </w:r>
      <w:proofErr w:type="spellStart"/>
      <w:r w:rsidR="00461F5F" w:rsidRPr="005624AB">
        <w:rPr>
          <w:rFonts w:asciiTheme="majorHAnsi" w:hAnsiTheme="majorHAnsi"/>
          <w:sz w:val="24"/>
          <w:szCs w:val="24"/>
          <w:lang w:val="es-ES"/>
        </w:rPr>
        <w:t>friendly</w:t>
      </w:r>
      <w:proofErr w:type="spellEnd"/>
      <w:r w:rsidR="00461F5F" w:rsidRPr="005624AB">
        <w:rPr>
          <w:rFonts w:asciiTheme="majorHAnsi" w:hAnsiTheme="majorHAnsi"/>
          <w:sz w:val="24"/>
          <w:szCs w:val="24"/>
          <w:lang w:val="es-ES"/>
        </w:rPr>
        <w:t>, n</w:t>
      </w:r>
      <w:r w:rsidR="00D74860" w:rsidRPr="005624AB">
        <w:rPr>
          <w:rFonts w:asciiTheme="majorHAnsi" w:hAnsiTheme="majorHAnsi"/>
          <w:sz w:val="24"/>
          <w:szCs w:val="24"/>
          <w:lang w:val="es-ES"/>
        </w:rPr>
        <w:t xml:space="preserve">o sólo en clasificación de residuos sino en la toma de conciencia de cómo </w:t>
      </w:r>
      <w:r w:rsidR="00461F5F" w:rsidRPr="005624AB">
        <w:rPr>
          <w:rFonts w:asciiTheme="majorHAnsi" w:hAnsiTheme="majorHAnsi"/>
          <w:sz w:val="24"/>
          <w:szCs w:val="24"/>
          <w:lang w:val="es-ES"/>
        </w:rPr>
        <w:t>colaborar con el medio ambiente, m</w:t>
      </w:r>
      <w:r w:rsidR="00D74860" w:rsidRPr="005624AB">
        <w:rPr>
          <w:rFonts w:asciiTheme="majorHAnsi" w:hAnsiTheme="majorHAnsi"/>
          <w:sz w:val="24"/>
          <w:szCs w:val="24"/>
          <w:lang w:val="es-ES"/>
        </w:rPr>
        <w:t>enor polución, cuidado de los recursos naturales, utilización de tachos verdes y negros aportados por la Municipalidad, etc.</w:t>
      </w:r>
    </w:p>
    <w:p w14:paraId="47DEB05B" w14:textId="77777777" w:rsidR="00BD5F19" w:rsidRPr="005624AB" w:rsidRDefault="00E03E4B" w:rsidP="0096366C">
      <w:pPr>
        <w:pStyle w:val="Prrafodelista"/>
        <w:numPr>
          <w:ilvl w:val="0"/>
          <w:numId w:val="8"/>
        </w:numPr>
        <w:spacing w:line="360" w:lineRule="auto"/>
        <w:jc w:val="both"/>
        <w:rPr>
          <w:rFonts w:asciiTheme="majorHAnsi" w:hAnsiTheme="majorHAnsi"/>
          <w:color w:val="000000" w:themeColor="text1"/>
          <w:sz w:val="24"/>
          <w:szCs w:val="24"/>
        </w:rPr>
      </w:pPr>
      <w:r>
        <w:rPr>
          <w:rFonts w:asciiTheme="majorHAnsi" w:hAnsiTheme="majorHAnsi"/>
          <w:sz w:val="24"/>
          <w:szCs w:val="24"/>
          <w:lang w:val="es-ES"/>
        </w:rPr>
        <w:t xml:space="preserve"> </w:t>
      </w:r>
      <w:r w:rsidR="00BD5F19" w:rsidRPr="005624AB">
        <w:rPr>
          <w:rFonts w:asciiTheme="majorHAnsi" w:hAnsiTheme="majorHAnsi"/>
          <w:sz w:val="24"/>
          <w:szCs w:val="24"/>
          <w:lang w:val="es-ES"/>
        </w:rPr>
        <w:t>El</w:t>
      </w:r>
      <w:r w:rsidR="002B267B">
        <w:rPr>
          <w:rFonts w:asciiTheme="majorHAnsi" w:hAnsiTheme="majorHAnsi"/>
          <w:sz w:val="24"/>
          <w:szCs w:val="24"/>
          <w:lang w:val="es-ES"/>
        </w:rPr>
        <w:t xml:space="preserve"> jugador Ignacio “</w:t>
      </w:r>
      <w:proofErr w:type="spellStart"/>
      <w:r w:rsidR="002B267B">
        <w:rPr>
          <w:rFonts w:asciiTheme="majorHAnsi" w:hAnsiTheme="majorHAnsi"/>
          <w:sz w:val="24"/>
          <w:szCs w:val="24"/>
          <w:lang w:val="es-ES"/>
        </w:rPr>
        <w:t>Kiki</w:t>
      </w:r>
      <w:proofErr w:type="spellEnd"/>
      <w:r w:rsidR="002B267B">
        <w:rPr>
          <w:rFonts w:asciiTheme="majorHAnsi" w:hAnsiTheme="majorHAnsi"/>
          <w:sz w:val="24"/>
          <w:szCs w:val="24"/>
          <w:lang w:val="es-ES"/>
        </w:rPr>
        <w:t xml:space="preserve">” </w:t>
      </w:r>
      <w:proofErr w:type="spellStart"/>
      <w:r w:rsidR="002B267B">
        <w:rPr>
          <w:rFonts w:asciiTheme="majorHAnsi" w:hAnsiTheme="majorHAnsi"/>
          <w:sz w:val="24"/>
          <w:szCs w:val="24"/>
          <w:lang w:val="es-ES"/>
        </w:rPr>
        <w:t>Mendy</w:t>
      </w:r>
      <w:proofErr w:type="spellEnd"/>
      <w:r w:rsidR="002B267B">
        <w:rPr>
          <w:rFonts w:asciiTheme="majorHAnsi" w:hAnsiTheme="majorHAnsi"/>
          <w:sz w:val="24"/>
          <w:szCs w:val="24"/>
          <w:lang w:val="es-ES"/>
        </w:rPr>
        <w:t xml:space="preserve"> fue</w:t>
      </w:r>
      <w:r w:rsidR="00BD5F19" w:rsidRPr="005624AB">
        <w:rPr>
          <w:rFonts w:asciiTheme="majorHAnsi" w:hAnsiTheme="majorHAnsi"/>
          <w:sz w:val="24"/>
          <w:szCs w:val="24"/>
          <w:lang w:val="es-ES"/>
        </w:rPr>
        <w:t xml:space="preserve"> convocado para reali</w:t>
      </w:r>
      <w:r w:rsidR="007A7BAB">
        <w:rPr>
          <w:rFonts w:asciiTheme="majorHAnsi" w:hAnsiTheme="majorHAnsi"/>
          <w:sz w:val="24"/>
          <w:szCs w:val="24"/>
          <w:lang w:val="es-ES"/>
        </w:rPr>
        <w:t xml:space="preserve">zar pretemporada con Los Pumas </w:t>
      </w:r>
      <w:proofErr w:type="spellStart"/>
      <w:r w:rsidR="007A7BAB">
        <w:rPr>
          <w:rFonts w:asciiTheme="majorHAnsi" w:hAnsiTheme="majorHAnsi"/>
          <w:sz w:val="24"/>
          <w:szCs w:val="24"/>
          <w:lang w:val="es-ES"/>
        </w:rPr>
        <w:t>S</w:t>
      </w:r>
      <w:r w:rsidR="00BD5F19" w:rsidRPr="005624AB">
        <w:rPr>
          <w:rFonts w:asciiTheme="majorHAnsi" w:hAnsiTheme="majorHAnsi"/>
          <w:sz w:val="24"/>
          <w:szCs w:val="24"/>
          <w:lang w:val="es-ES"/>
        </w:rPr>
        <w:t>even</w:t>
      </w:r>
      <w:proofErr w:type="spellEnd"/>
      <w:r w:rsidR="00BD5F19" w:rsidRPr="005624AB">
        <w:rPr>
          <w:rFonts w:asciiTheme="majorHAnsi" w:hAnsiTheme="majorHAnsi"/>
          <w:sz w:val="24"/>
          <w:szCs w:val="24"/>
          <w:lang w:val="es-ES"/>
        </w:rPr>
        <w:t>.</w:t>
      </w:r>
    </w:p>
    <w:p w14:paraId="452076B7" w14:textId="77777777" w:rsidR="00BD5F19" w:rsidRPr="005624AB" w:rsidRDefault="00E03E4B" w:rsidP="0096366C">
      <w:pPr>
        <w:pStyle w:val="Prrafodelista"/>
        <w:numPr>
          <w:ilvl w:val="0"/>
          <w:numId w:val="8"/>
        </w:numPr>
        <w:spacing w:line="360" w:lineRule="auto"/>
        <w:jc w:val="both"/>
        <w:rPr>
          <w:rFonts w:asciiTheme="majorHAnsi" w:hAnsiTheme="majorHAnsi"/>
          <w:color w:val="000000" w:themeColor="text1"/>
          <w:sz w:val="24"/>
          <w:szCs w:val="24"/>
        </w:rPr>
      </w:pPr>
      <w:r>
        <w:rPr>
          <w:rFonts w:asciiTheme="majorHAnsi" w:hAnsiTheme="majorHAnsi"/>
          <w:sz w:val="24"/>
          <w:szCs w:val="24"/>
        </w:rPr>
        <w:t xml:space="preserve"> </w:t>
      </w:r>
      <w:r w:rsidR="002B267B">
        <w:rPr>
          <w:rFonts w:asciiTheme="majorHAnsi" w:hAnsiTheme="majorHAnsi"/>
          <w:sz w:val="24"/>
          <w:szCs w:val="24"/>
        </w:rPr>
        <w:t>Se reinauguró</w:t>
      </w:r>
      <w:r w:rsidR="00BD5F19" w:rsidRPr="005624AB">
        <w:rPr>
          <w:rFonts w:asciiTheme="majorHAnsi" w:hAnsiTheme="majorHAnsi"/>
          <w:sz w:val="24"/>
          <w:szCs w:val="24"/>
        </w:rPr>
        <w:t xml:space="preserve"> el bufete tras la puesta en valor impulsada con</w:t>
      </w:r>
      <w:r w:rsidR="002B267B">
        <w:rPr>
          <w:rFonts w:asciiTheme="majorHAnsi" w:hAnsiTheme="majorHAnsi"/>
          <w:sz w:val="24"/>
          <w:szCs w:val="24"/>
        </w:rPr>
        <w:t xml:space="preserve"> </w:t>
      </w:r>
      <w:r w:rsidR="00BD5F19" w:rsidRPr="005624AB">
        <w:rPr>
          <w:rFonts w:asciiTheme="majorHAnsi" w:hAnsiTheme="majorHAnsi"/>
          <w:sz w:val="24"/>
          <w:szCs w:val="24"/>
        </w:rPr>
        <w:t>la colaboración de los socios.</w:t>
      </w:r>
    </w:p>
    <w:p w14:paraId="0977144A" w14:textId="77777777" w:rsidR="00BD5F19" w:rsidRPr="005624AB" w:rsidRDefault="00BD5F19" w:rsidP="0096366C">
      <w:pPr>
        <w:pStyle w:val="Prrafodelista"/>
        <w:numPr>
          <w:ilvl w:val="0"/>
          <w:numId w:val="8"/>
        </w:numPr>
        <w:spacing w:line="360" w:lineRule="auto"/>
        <w:jc w:val="both"/>
        <w:rPr>
          <w:rFonts w:asciiTheme="majorHAnsi" w:hAnsiTheme="majorHAnsi"/>
          <w:color w:val="000000" w:themeColor="text1"/>
          <w:sz w:val="24"/>
          <w:szCs w:val="24"/>
        </w:rPr>
      </w:pPr>
      <w:r w:rsidRPr="005624AB">
        <w:rPr>
          <w:rFonts w:asciiTheme="majorHAnsi" w:hAnsiTheme="majorHAnsi"/>
          <w:sz w:val="24"/>
          <w:szCs w:val="24"/>
        </w:rPr>
        <w:t>El jugador Felipe Puertas fue convocado a formar parte del Plan de Alto Rendimiento de la UAR.</w:t>
      </w:r>
    </w:p>
    <w:p w14:paraId="38520B23" w14:textId="77777777" w:rsidR="00BD5F19" w:rsidRPr="005624AB" w:rsidRDefault="00BD5F19" w:rsidP="0096366C">
      <w:pPr>
        <w:pStyle w:val="Prrafodelista"/>
        <w:numPr>
          <w:ilvl w:val="0"/>
          <w:numId w:val="8"/>
        </w:numPr>
        <w:spacing w:line="360" w:lineRule="auto"/>
        <w:jc w:val="both"/>
        <w:rPr>
          <w:rFonts w:asciiTheme="majorHAnsi" w:hAnsiTheme="majorHAnsi"/>
          <w:color w:val="000000" w:themeColor="text1"/>
          <w:sz w:val="24"/>
          <w:szCs w:val="24"/>
        </w:rPr>
      </w:pPr>
      <w:r w:rsidRPr="005624AB">
        <w:rPr>
          <w:rFonts w:asciiTheme="majorHAnsi" w:hAnsiTheme="majorHAnsi"/>
          <w:sz w:val="24"/>
          <w:szCs w:val="24"/>
        </w:rPr>
        <w:t xml:space="preserve"> </w:t>
      </w:r>
      <w:r w:rsidR="002B267B">
        <w:rPr>
          <w:rFonts w:asciiTheme="majorHAnsi" w:hAnsiTheme="majorHAnsi"/>
          <w:sz w:val="24"/>
          <w:szCs w:val="24"/>
        </w:rPr>
        <w:t xml:space="preserve">Comenzó el </w:t>
      </w:r>
      <w:r w:rsidRPr="005624AB">
        <w:rPr>
          <w:rFonts w:asciiTheme="majorHAnsi" w:hAnsiTheme="majorHAnsi"/>
          <w:sz w:val="24"/>
          <w:szCs w:val="24"/>
        </w:rPr>
        <w:t xml:space="preserve">30 de enero la pretemporada </w:t>
      </w:r>
      <w:r w:rsidR="002B267B">
        <w:rPr>
          <w:rFonts w:asciiTheme="majorHAnsi" w:hAnsiTheme="majorHAnsi"/>
          <w:sz w:val="24"/>
          <w:szCs w:val="24"/>
        </w:rPr>
        <w:t>d</w:t>
      </w:r>
      <w:r w:rsidRPr="005624AB">
        <w:rPr>
          <w:rFonts w:asciiTheme="majorHAnsi" w:hAnsiTheme="majorHAnsi"/>
          <w:sz w:val="24"/>
          <w:szCs w:val="24"/>
        </w:rPr>
        <w:t>el plantel superior y el 6 de febrero las divisiones juveniles</w:t>
      </w:r>
      <w:r w:rsidR="002B267B">
        <w:rPr>
          <w:rFonts w:asciiTheme="majorHAnsi" w:hAnsiTheme="majorHAnsi"/>
          <w:sz w:val="24"/>
          <w:szCs w:val="24"/>
        </w:rPr>
        <w:t xml:space="preserve"> de la institución</w:t>
      </w:r>
      <w:r w:rsidRPr="005624AB">
        <w:rPr>
          <w:rFonts w:asciiTheme="majorHAnsi" w:hAnsiTheme="majorHAnsi"/>
          <w:sz w:val="24"/>
          <w:szCs w:val="24"/>
        </w:rPr>
        <w:t>.</w:t>
      </w:r>
    </w:p>
    <w:p w14:paraId="3E8216A8" w14:textId="77777777" w:rsidR="00BD5F19" w:rsidRPr="005624AB" w:rsidRDefault="002B267B" w:rsidP="0096366C">
      <w:pPr>
        <w:pStyle w:val="Prrafodelista"/>
        <w:numPr>
          <w:ilvl w:val="0"/>
          <w:numId w:val="8"/>
        </w:numPr>
        <w:spacing w:line="360" w:lineRule="auto"/>
        <w:jc w:val="both"/>
        <w:rPr>
          <w:rFonts w:asciiTheme="majorHAnsi" w:hAnsiTheme="majorHAnsi"/>
          <w:color w:val="000000" w:themeColor="text1"/>
          <w:sz w:val="24"/>
          <w:szCs w:val="24"/>
        </w:rPr>
      </w:pPr>
      <w:r>
        <w:rPr>
          <w:rFonts w:asciiTheme="majorHAnsi" w:hAnsiTheme="majorHAnsi"/>
          <w:sz w:val="24"/>
          <w:szCs w:val="24"/>
        </w:rPr>
        <w:t xml:space="preserve"> Se celebró</w:t>
      </w:r>
      <w:r w:rsidR="00BD5F19" w:rsidRPr="005624AB">
        <w:rPr>
          <w:rFonts w:asciiTheme="majorHAnsi" w:hAnsiTheme="majorHAnsi"/>
          <w:sz w:val="24"/>
          <w:szCs w:val="24"/>
        </w:rPr>
        <w:t xml:space="preserve"> con una reunión social el aniversario de la institución con palabras del presidente en ejercicio Homero E. Picone y de los expresidentes Alberto Granero, Carlos </w:t>
      </w:r>
      <w:proofErr w:type="spellStart"/>
      <w:r w:rsidR="00BD5F19" w:rsidRPr="005624AB">
        <w:rPr>
          <w:rFonts w:asciiTheme="majorHAnsi" w:hAnsiTheme="majorHAnsi"/>
          <w:sz w:val="24"/>
          <w:szCs w:val="24"/>
        </w:rPr>
        <w:t>Vaio</w:t>
      </w:r>
      <w:proofErr w:type="spellEnd"/>
      <w:r w:rsidR="00BD5F19" w:rsidRPr="005624AB">
        <w:rPr>
          <w:rFonts w:asciiTheme="majorHAnsi" w:hAnsiTheme="majorHAnsi"/>
          <w:sz w:val="24"/>
          <w:szCs w:val="24"/>
        </w:rPr>
        <w:t xml:space="preserve"> y Jorge </w:t>
      </w:r>
      <w:r w:rsidRPr="005624AB">
        <w:rPr>
          <w:rFonts w:asciiTheme="majorHAnsi" w:hAnsiTheme="majorHAnsi"/>
          <w:sz w:val="24"/>
          <w:szCs w:val="24"/>
        </w:rPr>
        <w:t>Cáceres</w:t>
      </w:r>
      <w:r w:rsidR="00BD5F19" w:rsidRPr="005624AB">
        <w:rPr>
          <w:rFonts w:asciiTheme="majorHAnsi" w:hAnsiTheme="majorHAnsi"/>
          <w:sz w:val="24"/>
          <w:szCs w:val="24"/>
        </w:rPr>
        <w:t>.</w:t>
      </w:r>
    </w:p>
    <w:p w14:paraId="1FABF5D0" w14:textId="77777777" w:rsidR="00696592" w:rsidRPr="005624AB" w:rsidRDefault="00624C6B" w:rsidP="0096366C">
      <w:pPr>
        <w:spacing w:line="360" w:lineRule="auto"/>
        <w:jc w:val="both"/>
        <w:rPr>
          <w:rFonts w:asciiTheme="majorHAnsi" w:hAnsiTheme="majorHAnsi"/>
          <w:b/>
          <w:sz w:val="24"/>
          <w:szCs w:val="24"/>
          <w:u w:val="single"/>
        </w:rPr>
      </w:pPr>
      <w:r>
        <w:rPr>
          <w:rFonts w:asciiTheme="majorHAnsi" w:hAnsiTheme="majorHAnsi"/>
          <w:b/>
          <w:sz w:val="24"/>
          <w:szCs w:val="24"/>
          <w:u w:val="single"/>
        </w:rPr>
        <w:t>MARZO</w:t>
      </w:r>
      <w:r w:rsidR="00696592" w:rsidRPr="005624AB">
        <w:rPr>
          <w:rFonts w:asciiTheme="majorHAnsi" w:hAnsiTheme="majorHAnsi"/>
          <w:b/>
          <w:sz w:val="24"/>
          <w:szCs w:val="24"/>
          <w:u w:val="single"/>
        </w:rPr>
        <w:t>:</w:t>
      </w:r>
    </w:p>
    <w:p w14:paraId="2301EAAE" w14:textId="77777777" w:rsidR="004730B7"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52151A" w:rsidRPr="005624AB">
        <w:rPr>
          <w:rFonts w:asciiTheme="majorHAnsi" w:hAnsiTheme="majorHAnsi" w:cstheme="minorHAnsi"/>
          <w:sz w:val="24"/>
          <w:szCs w:val="24"/>
        </w:rPr>
        <w:t>S</w:t>
      </w:r>
      <w:r w:rsidR="004730B7" w:rsidRPr="005624AB">
        <w:rPr>
          <w:rFonts w:asciiTheme="majorHAnsi" w:hAnsiTheme="majorHAnsi" w:cstheme="minorHAnsi"/>
          <w:sz w:val="24"/>
          <w:szCs w:val="24"/>
        </w:rPr>
        <w:t xml:space="preserve">e </w:t>
      </w:r>
      <w:r>
        <w:rPr>
          <w:rFonts w:asciiTheme="majorHAnsi" w:hAnsiTheme="majorHAnsi" w:cstheme="minorHAnsi"/>
          <w:sz w:val="24"/>
          <w:szCs w:val="24"/>
        </w:rPr>
        <w:t xml:space="preserve">realizó una evaluación </w:t>
      </w:r>
      <w:r w:rsidR="004730B7" w:rsidRPr="005624AB">
        <w:rPr>
          <w:rFonts w:asciiTheme="majorHAnsi" w:hAnsiTheme="majorHAnsi" w:cstheme="minorHAnsi"/>
          <w:sz w:val="24"/>
          <w:szCs w:val="24"/>
        </w:rPr>
        <w:t xml:space="preserve">sobre estado societario, </w:t>
      </w:r>
      <w:r>
        <w:rPr>
          <w:rFonts w:asciiTheme="majorHAnsi" w:hAnsiTheme="majorHAnsi" w:cstheme="minorHAnsi"/>
          <w:sz w:val="24"/>
          <w:szCs w:val="24"/>
        </w:rPr>
        <w:t>y se informó sobre nuevos fichaje, bajas y aptos médicos</w:t>
      </w:r>
      <w:r w:rsidR="004730B7" w:rsidRPr="005624AB">
        <w:rPr>
          <w:rFonts w:asciiTheme="majorHAnsi" w:hAnsiTheme="majorHAnsi" w:cstheme="minorHAnsi"/>
          <w:sz w:val="24"/>
          <w:szCs w:val="24"/>
        </w:rPr>
        <w:t xml:space="preserve">. </w:t>
      </w:r>
    </w:p>
    <w:p w14:paraId="1B94DEF1" w14:textId="77777777" w:rsidR="0052151A"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52151A" w:rsidRPr="005624AB">
        <w:rPr>
          <w:rFonts w:asciiTheme="majorHAnsi" w:hAnsiTheme="majorHAnsi" w:cstheme="minorHAnsi"/>
          <w:sz w:val="24"/>
          <w:szCs w:val="24"/>
        </w:rPr>
        <w:t>S</w:t>
      </w:r>
      <w:r w:rsidR="004730B7" w:rsidRPr="005624AB">
        <w:rPr>
          <w:rFonts w:asciiTheme="majorHAnsi" w:hAnsiTheme="majorHAnsi" w:cstheme="minorHAnsi"/>
          <w:sz w:val="24"/>
          <w:szCs w:val="24"/>
        </w:rPr>
        <w:t>e</w:t>
      </w:r>
      <w:r>
        <w:rPr>
          <w:rFonts w:asciiTheme="majorHAnsi" w:hAnsiTheme="majorHAnsi" w:cstheme="minorHAnsi"/>
          <w:sz w:val="24"/>
          <w:szCs w:val="24"/>
        </w:rPr>
        <w:t xml:space="preserve"> establecieron los </w:t>
      </w:r>
      <w:r w:rsidR="004730B7" w:rsidRPr="005624AB">
        <w:rPr>
          <w:rFonts w:asciiTheme="majorHAnsi" w:hAnsiTheme="majorHAnsi" w:cstheme="minorHAnsi"/>
          <w:sz w:val="24"/>
          <w:szCs w:val="24"/>
        </w:rPr>
        <w:t>acuerdos salariales 2021 y se establec</w:t>
      </w:r>
      <w:r>
        <w:rPr>
          <w:rFonts w:asciiTheme="majorHAnsi" w:hAnsiTheme="majorHAnsi" w:cstheme="minorHAnsi"/>
          <w:sz w:val="24"/>
          <w:szCs w:val="24"/>
        </w:rPr>
        <w:t xml:space="preserve">ió </w:t>
      </w:r>
      <w:r w:rsidR="004730B7" w:rsidRPr="005624AB">
        <w:rPr>
          <w:rFonts w:asciiTheme="majorHAnsi" w:hAnsiTheme="majorHAnsi" w:cstheme="minorHAnsi"/>
          <w:sz w:val="24"/>
          <w:szCs w:val="24"/>
        </w:rPr>
        <w:t>la cuota</w:t>
      </w:r>
      <w:r>
        <w:rPr>
          <w:rFonts w:asciiTheme="majorHAnsi" w:hAnsiTheme="majorHAnsi" w:cstheme="minorHAnsi"/>
          <w:sz w:val="24"/>
          <w:szCs w:val="24"/>
        </w:rPr>
        <w:t xml:space="preserve"> deportiva para el mes de marzo del año en curso.</w:t>
      </w:r>
    </w:p>
    <w:p w14:paraId="39399333" w14:textId="77777777" w:rsidR="004730B7"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Concluyó la </w:t>
      </w:r>
      <w:r w:rsidR="004730B7" w:rsidRPr="005624AB">
        <w:rPr>
          <w:rFonts w:asciiTheme="majorHAnsi" w:hAnsiTheme="majorHAnsi" w:cstheme="minorHAnsi"/>
          <w:sz w:val="24"/>
          <w:szCs w:val="24"/>
        </w:rPr>
        <w:t>actividad de la colonia</w:t>
      </w:r>
      <w:r>
        <w:rPr>
          <w:rFonts w:asciiTheme="majorHAnsi" w:hAnsiTheme="majorHAnsi" w:cstheme="minorHAnsi"/>
          <w:sz w:val="24"/>
          <w:szCs w:val="24"/>
        </w:rPr>
        <w:t xml:space="preserve">, en esta oportunidad se modificó el sistema asociado con el que se venía trabajando los años anteriores, por un canon mensual fijo para los meses de enero y febrero, y con la determinación de los espacios del club que estaban </w:t>
      </w:r>
      <w:r>
        <w:rPr>
          <w:rFonts w:asciiTheme="majorHAnsi" w:hAnsiTheme="majorHAnsi" w:cstheme="minorHAnsi"/>
          <w:sz w:val="24"/>
          <w:szCs w:val="24"/>
        </w:rPr>
        <w:lastRenderedPageBreak/>
        <w:t xml:space="preserve">comprometidos con la misma. La idea fue independizar la actividad societaria del club de la actividad de la colonia. </w:t>
      </w:r>
    </w:p>
    <w:p w14:paraId="70D0E896" w14:textId="77777777" w:rsidR="00784CA5"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inició la actividad del rugby con los </w:t>
      </w:r>
      <w:r w:rsidR="004730B7" w:rsidRPr="005624AB">
        <w:rPr>
          <w:rFonts w:asciiTheme="majorHAnsi" w:hAnsiTheme="majorHAnsi" w:cstheme="minorHAnsi"/>
          <w:sz w:val="24"/>
          <w:szCs w:val="24"/>
        </w:rPr>
        <w:t xml:space="preserve">partidos amistosos </w:t>
      </w:r>
      <w:r>
        <w:rPr>
          <w:rFonts w:asciiTheme="majorHAnsi" w:hAnsiTheme="majorHAnsi" w:cstheme="minorHAnsi"/>
          <w:sz w:val="24"/>
          <w:szCs w:val="24"/>
        </w:rPr>
        <w:t xml:space="preserve">del plantel superior, divisiones juveniles y </w:t>
      </w:r>
      <w:r w:rsidR="004730B7" w:rsidRPr="005624AB">
        <w:rPr>
          <w:rFonts w:asciiTheme="majorHAnsi" w:hAnsiTheme="majorHAnsi" w:cstheme="minorHAnsi"/>
          <w:sz w:val="24"/>
          <w:szCs w:val="24"/>
        </w:rPr>
        <w:t xml:space="preserve">actividad </w:t>
      </w:r>
      <w:r>
        <w:rPr>
          <w:rFonts w:asciiTheme="majorHAnsi" w:hAnsiTheme="majorHAnsi" w:cstheme="minorHAnsi"/>
          <w:sz w:val="24"/>
          <w:szCs w:val="24"/>
        </w:rPr>
        <w:t>del rugby infantil</w:t>
      </w:r>
      <w:r w:rsidR="004730B7" w:rsidRPr="005624AB">
        <w:rPr>
          <w:rFonts w:asciiTheme="majorHAnsi" w:hAnsiTheme="majorHAnsi" w:cstheme="minorHAnsi"/>
          <w:sz w:val="24"/>
          <w:szCs w:val="24"/>
        </w:rPr>
        <w:t xml:space="preserve">. </w:t>
      </w:r>
      <w:r>
        <w:rPr>
          <w:rFonts w:asciiTheme="majorHAnsi" w:hAnsiTheme="majorHAnsi" w:cstheme="minorHAnsi"/>
          <w:sz w:val="24"/>
          <w:szCs w:val="24"/>
        </w:rPr>
        <w:t>Para ellos, se fijaron c</w:t>
      </w:r>
      <w:r w:rsidR="004730B7" w:rsidRPr="005624AB">
        <w:rPr>
          <w:rFonts w:asciiTheme="majorHAnsi" w:hAnsiTheme="majorHAnsi" w:cstheme="minorHAnsi"/>
          <w:sz w:val="24"/>
          <w:szCs w:val="24"/>
        </w:rPr>
        <w:t xml:space="preserve">ondiciones generales en situación de pandemia (Traslados –en micro-, público solo local o nada, vestuarios uso solo al inicio para cambiarse, 3er tiempo ágil al final del partido). </w:t>
      </w:r>
    </w:p>
    <w:p w14:paraId="1977B343" w14:textId="77777777" w:rsidR="00784CA5"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realizó r</w:t>
      </w:r>
      <w:r w:rsidR="004730B7" w:rsidRPr="005624AB">
        <w:rPr>
          <w:rFonts w:asciiTheme="majorHAnsi" w:hAnsiTheme="majorHAnsi" w:cstheme="minorHAnsi"/>
          <w:sz w:val="24"/>
          <w:szCs w:val="24"/>
        </w:rPr>
        <w:t>eunión con los clubes platenses y organismos gubernamentales. Acciones URBA.</w:t>
      </w:r>
    </w:p>
    <w:p w14:paraId="2024D30E" w14:textId="77777777" w:rsidR="004730B7"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participó de la i</w:t>
      </w:r>
      <w:r w:rsidR="004730B7" w:rsidRPr="005624AB">
        <w:rPr>
          <w:rFonts w:asciiTheme="majorHAnsi" w:hAnsiTheme="majorHAnsi" w:cstheme="minorHAnsi"/>
          <w:sz w:val="24"/>
          <w:szCs w:val="24"/>
        </w:rPr>
        <w:t xml:space="preserve">nvitación del club CAR </w:t>
      </w:r>
      <w:r>
        <w:rPr>
          <w:rFonts w:asciiTheme="majorHAnsi" w:hAnsiTheme="majorHAnsi" w:cstheme="minorHAnsi"/>
          <w:sz w:val="24"/>
          <w:szCs w:val="24"/>
        </w:rPr>
        <w:t>a</w:t>
      </w:r>
      <w:r w:rsidR="004730B7" w:rsidRPr="005624AB">
        <w:rPr>
          <w:rFonts w:asciiTheme="majorHAnsi" w:hAnsiTheme="majorHAnsi" w:cstheme="minorHAnsi"/>
          <w:sz w:val="24"/>
          <w:szCs w:val="24"/>
        </w:rPr>
        <w:t xml:space="preserve"> un evento de inauguración de cancha, </w:t>
      </w:r>
      <w:r>
        <w:rPr>
          <w:rFonts w:asciiTheme="majorHAnsi" w:hAnsiTheme="majorHAnsi" w:cstheme="minorHAnsi"/>
          <w:sz w:val="24"/>
          <w:szCs w:val="24"/>
        </w:rPr>
        <w:t xml:space="preserve">con la presencia de </w:t>
      </w:r>
      <w:r w:rsidR="004730B7" w:rsidRPr="005624AB">
        <w:rPr>
          <w:rFonts w:asciiTheme="majorHAnsi" w:hAnsiTheme="majorHAnsi" w:cstheme="minorHAnsi"/>
          <w:sz w:val="24"/>
          <w:szCs w:val="24"/>
        </w:rPr>
        <w:t xml:space="preserve">nuestra Pre A con CAR.  </w:t>
      </w:r>
    </w:p>
    <w:p w14:paraId="3FC17F07" w14:textId="77777777" w:rsidR="00784CA5"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52151A" w:rsidRPr="005624AB">
        <w:rPr>
          <w:rFonts w:asciiTheme="majorHAnsi" w:hAnsiTheme="majorHAnsi" w:cstheme="minorHAnsi"/>
          <w:sz w:val="24"/>
          <w:szCs w:val="24"/>
        </w:rPr>
        <w:t>S</w:t>
      </w:r>
      <w:r w:rsidR="004730B7" w:rsidRPr="005624AB">
        <w:rPr>
          <w:rFonts w:asciiTheme="majorHAnsi" w:hAnsiTheme="majorHAnsi" w:cstheme="minorHAnsi"/>
          <w:sz w:val="24"/>
          <w:szCs w:val="24"/>
        </w:rPr>
        <w:t xml:space="preserve">e </w:t>
      </w:r>
      <w:r>
        <w:rPr>
          <w:rFonts w:asciiTheme="majorHAnsi" w:hAnsiTheme="majorHAnsi" w:cstheme="minorHAnsi"/>
          <w:sz w:val="24"/>
          <w:szCs w:val="24"/>
        </w:rPr>
        <w:t xml:space="preserve">fijan pautas para sponsors </w:t>
      </w:r>
      <w:r w:rsidR="004730B7" w:rsidRPr="005624AB">
        <w:rPr>
          <w:rFonts w:asciiTheme="majorHAnsi" w:hAnsiTheme="majorHAnsi" w:cstheme="minorHAnsi"/>
          <w:sz w:val="24"/>
          <w:szCs w:val="24"/>
        </w:rPr>
        <w:t xml:space="preserve">2021. </w:t>
      </w:r>
    </w:p>
    <w:p w14:paraId="7D32F932" w14:textId="77777777" w:rsidR="00784CA5"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suscribe contrato con </w:t>
      </w:r>
      <w:r w:rsidR="007A7BAB" w:rsidRPr="005624AB">
        <w:rPr>
          <w:rFonts w:asciiTheme="majorHAnsi" w:hAnsiTheme="majorHAnsi" w:cstheme="minorHAnsi"/>
          <w:sz w:val="24"/>
          <w:szCs w:val="24"/>
        </w:rPr>
        <w:t>Seguridad</w:t>
      </w:r>
      <w:r w:rsidR="004730B7" w:rsidRPr="005624AB">
        <w:rPr>
          <w:rFonts w:asciiTheme="majorHAnsi" w:hAnsiTheme="majorHAnsi" w:cstheme="minorHAnsi"/>
          <w:sz w:val="24"/>
          <w:szCs w:val="24"/>
        </w:rPr>
        <w:t xml:space="preserve"> Privada</w:t>
      </w:r>
      <w:r w:rsidR="00E03E4B">
        <w:rPr>
          <w:rFonts w:asciiTheme="majorHAnsi" w:hAnsiTheme="majorHAnsi" w:cstheme="minorHAnsi"/>
          <w:sz w:val="24"/>
          <w:szCs w:val="24"/>
        </w:rPr>
        <w:t xml:space="preserve"> S.A.</w:t>
      </w:r>
      <w:r>
        <w:rPr>
          <w:rFonts w:asciiTheme="majorHAnsi" w:hAnsiTheme="majorHAnsi" w:cstheme="minorHAnsi"/>
          <w:sz w:val="24"/>
          <w:szCs w:val="24"/>
        </w:rPr>
        <w:t>, quien entra como sponsor y reduce los costos de la instalación del sistema de alarmas</w:t>
      </w:r>
    </w:p>
    <w:p w14:paraId="278EE236" w14:textId="77777777" w:rsidR="00784CA5"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determinó la a</w:t>
      </w:r>
      <w:r w:rsidR="004730B7" w:rsidRPr="005624AB">
        <w:rPr>
          <w:rFonts w:asciiTheme="majorHAnsi" w:hAnsiTheme="majorHAnsi" w:cstheme="minorHAnsi"/>
          <w:sz w:val="24"/>
          <w:szCs w:val="24"/>
        </w:rPr>
        <w:t>pertura</w:t>
      </w:r>
      <w:r>
        <w:rPr>
          <w:rFonts w:asciiTheme="majorHAnsi" w:hAnsiTheme="majorHAnsi" w:cstheme="minorHAnsi"/>
          <w:sz w:val="24"/>
          <w:szCs w:val="24"/>
        </w:rPr>
        <w:t xml:space="preserve"> del bufete </w:t>
      </w:r>
      <w:r w:rsidR="004730B7" w:rsidRPr="005624AB">
        <w:rPr>
          <w:rFonts w:asciiTheme="majorHAnsi" w:hAnsiTheme="majorHAnsi" w:cstheme="minorHAnsi"/>
          <w:sz w:val="24"/>
          <w:szCs w:val="24"/>
        </w:rPr>
        <w:t>de lunes a viernes a la tardecita</w:t>
      </w:r>
      <w:r>
        <w:rPr>
          <w:rFonts w:asciiTheme="majorHAnsi" w:hAnsiTheme="majorHAnsi" w:cstheme="minorHAnsi"/>
          <w:sz w:val="24"/>
          <w:szCs w:val="24"/>
        </w:rPr>
        <w:t>.</w:t>
      </w:r>
    </w:p>
    <w:p w14:paraId="2F88EC96" w14:textId="77777777" w:rsidR="00C97B94" w:rsidRPr="005624AB" w:rsidRDefault="00E03E4B"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784CA5">
        <w:rPr>
          <w:rFonts w:asciiTheme="majorHAnsi" w:hAnsiTheme="majorHAnsi" w:cstheme="minorHAnsi"/>
          <w:sz w:val="24"/>
          <w:szCs w:val="24"/>
        </w:rPr>
        <w:t xml:space="preserve">Se colocó </w:t>
      </w:r>
      <w:r w:rsidR="004730B7" w:rsidRPr="005624AB">
        <w:rPr>
          <w:rFonts w:asciiTheme="majorHAnsi" w:hAnsiTheme="majorHAnsi" w:cstheme="minorHAnsi"/>
          <w:sz w:val="24"/>
          <w:szCs w:val="24"/>
        </w:rPr>
        <w:t>el cableado eléctrico para comandas y reinstalar los televisores</w:t>
      </w:r>
      <w:r w:rsidR="00784CA5">
        <w:rPr>
          <w:rFonts w:asciiTheme="majorHAnsi" w:hAnsiTheme="majorHAnsi" w:cstheme="minorHAnsi"/>
          <w:sz w:val="24"/>
          <w:szCs w:val="24"/>
        </w:rPr>
        <w:t xml:space="preserve"> en la zona del bufete</w:t>
      </w:r>
      <w:r w:rsidR="004730B7" w:rsidRPr="005624AB">
        <w:rPr>
          <w:rFonts w:asciiTheme="majorHAnsi" w:hAnsiTheme="majorHAnsi" w:cstheme="minorHAnsi"/>
          <w:sz w:val="24"/>
          <w:szCs w:val="24"/>
        </w:rPr>
        <w:t xml:space="preserve">. </w:t>
      </w:r>
    </w:p>
    <w:p w14:paraId="32E90E76" w14:textId="77777777" w:rsidR="00C97B94"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fijaron y ampliaron las horas del </w:t>
      </w:r>
      <w:r w:rsidR="0052151A" w:rsidRPr="005624AB">
        <w:rPr>
          <w:rFonts w:asciiTheme="majorHAnsi" w:hAnsiTheme="majorHAnsi" w:cstheme="minorHAnsi"/>
          <w:sz w:val="24"/>
          <w:szCs w:val="24"/>
        </w:rPr>
        <w:t>gimnasio</w:t>
      </w:r>
      <w:r>
        <w:rPr>
          <w:rFonts w:asciiTheme="majorHAnsi" w:hAnsiTheme="majorHAnsi" w:cstheme="minorHAnsi"/>
          <w:sz w:val="24"/>
          <w:szCs w:val="24"/>
        </w:rPr>
        <w:t>,</w:t>
      </w:r>
      <w:r w:rsidR="0052151A" w:rsidRPr="005624AB">
        <w:rPr>
          <w:rFonts w:asciiTheme="majorHAnsi" w:hAnsiTheme="majorHAnsi" w:cstheme="minorHAnsi"/>
          <w:sz w:val="24"/>
          <w:szCs w:val="24"/>
        </w:rPr>
        <w:t xml:space="preserve"> de </w:t>
      </w:r>
      <w:r w:rsidR="004730B7" w:rsidRPr="005624AB">
        <w:rPr>
          <w:rFonts w:asciiTheme="majorHAnsi" w:hAnsiTheme="majorHAnsi" w:cstheme="minorHAnsi"/>
          <w:sz w:val="24"/>
          <w:szCs w:val="24"/>
        </w:rPr>
        <w:t xml:space="preserve">lunes a viernes por la mañana, lunes, miércoles y viernes por la tarde. </w:t>
      </w:r>
      <w:r w:rsidR="00C97B94" w:rsidRPr="005624AB">
        <w:rPr>
          <w:rFonts w:asciiTheme="majorHAnsi" w:hAnsiTheme="majorHAnsi" w:cstheme="minorHAnsi"/>
          <w:sz w:val="24"/>
          <w:szCs w:val="24"/>
        </w:rPr>
        <w:t>Se designa</w:t>
      </w:r>
      <w:r>
        <w:rPr>
          <w:rFonts w:asciiTheme="majorHAnsi" w:hAnsiTheme="majorHAnsi" w:cstheme="minorHAnsi"/>
          <w:sz w:val="24"/>
          <w:szCs w:val="24"/>
        </w:rPr>
        <w:t xml:space="preserve">ron </w:t>
      </w:r>
      <w:r w:rsidR="00C97B94" w:rsidRPr="005624AB">
        <w:rPr>
          <w:rFonts w:asciiTheme="majorHAnsi" w:hAnsiTheme="majorHAnsi" w:cstheme="minorHAnsi"/>
          <w:sz w:val="24"/>
          <w:szCs w:val="24"/>
        </w:rPr>
        <w:t>e</w:t>
      </w:r>
      <w:r w:rsidR="004730B7" w:rsidRPr="005624AB">
        <w:rPr>
          <w:rFonts w:asciiTheme="majorHAnsi" w:hAnsiTheme="majorHAnsi" w:cstheme="minorHAnsi"/>
          <w:sz w:val="24"/>
          <w:szCs w:val="24"/>
        </w:rPr>
        <w:t xml:space="preserve">ncargados </w:t>
      </w:r>
      <w:r w:rsidR="00C97B94" w:rsidRPr="005624AB">
        <w:rPr>
          <w:rFonts w:asciiTheme="majorHAnsi" w:hAnsiTheme="majorHAnsi" w:cstheme="minorHAnsi"/>
          <w:sz w:val="24"/>
          <w:szCs w:val="24"/>
        </w:rPr>
        <w:t xml:space="preserve">a </w:t>
      </w:r>
      <w:r w:rsidR="004730B7" w:rsidRPr="005624AB">
        <w:rPr>
          <w:rFonts w:asciiTheme="majorHAnsi" w:hAnsiTheme="majorHAnsi" w:cstheme="minorHAnsi"/>
          <w:sz w:val="24"/>
          <w:szCs w:val="24"/>
        </w:rPr>
        <w:t xml:space="preserve">Ramiro </w:t>
      </w:r>
      <w:proofErr w:type="spellStart"/>
      <w:r w:rsidR="004730B7" w:rsidRPr="005624AB">
        <w:rPr>
          <w:rFonts w:asciiTheme="majorHAnsi" w:hAnsiTheme="majorHAnsi" w:cstheme="minorHAnsi"/>
          <w:sz w:val="24"/>
          <w:szCs w:val="24"/>
        </w:rPr>
        <w:t>Busetta</w:t>
      </w:r>
      <w:proofErr w:type="spellEnd"/>
      <w:r w:rsidR="004730B7" w:rsidRPr="005624AB">
        <w:rPr>
          <w:rFonts w:asciiTheme="majorHAnsi" w:hAnsiTheme="majorHAnsi" w:cstheme="minorHAnsi"/>
          <w:sz w:val="24"/>
          <w:szCs w:val="24"/>
        </w:rPr>
        <w:t xml:space="preserve"> y Fermín Pereyra. </w:t>
      </w:r>
    </w:p>
    <w:p w14:paraId="31DC81C9" w14:textId="77777777" w:rsidR="004730B7"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Se puso en </w:t>
      </w:r>
      <w:proofErr w:type="spellStart"/>
      <w:r>
        <w:rPr>
          <w:rFonts w:asciiTheme="majorHAnsi" w:hAnsiTheme="majorHAnsi" w:cstheme="minorHAnsi"/>
          <w:sz w:val="24"/>
          <w:szCs w:val="24"/>
        </w:rPr>
        <w:t>funcionamento</w:t>
      </w:r>
      <w:proofErr w:type="spellEnd"/>
      <w:r>
        <w:rPr>
          <w:rFonts w:asciiTheme="majorHAnsi" w:hAnsiTheme="majorHAnsi" w:cstheme="minorHAnsi"/>
          <w:sz w:val="24"/>
          <w:szCs w:val="24"/>
        </w:rPr>
        <w:t xml:space="preserve"> la Sala de Videos en el quincho grande, normalizando el tendido eléctrico</w:t>
      </w:r>
      <w:r w:rsidR="004730B7" w:rsidRPr="005624AB">
        <w:rPr>
          <w:rFonts w:asciiTheme="majorHAnsi" w:hAnsiTheme="majorHAnsi" w:cstheme="minorHAnsi"/>
          <w:sz w:val="24"/>
          <w:szCs w:val="24"/>
        </w:rPr>
        <w:t xml:space="preserve">, </w:t>
      </w:r>
      <w:r>
        <w:rPr>
          <w:rFonts w:asciiTheme="majorHAnsi" w:hAnsiTheme="majorHAnsi" w:cstheme="minorHAnsi"/>
          <w:sz w:val="24"/>
          <w:szCs w:val="24"/>
        </w:rPr>
        <w:t xml:space="preserve">incorporando los </w:t>
      </w:r>
      <w:r w:rsidR="00C97B94" w:rsidRPr="005624AB">
        <w:rPr>
          <w:rFonts w:asciiTheme="majorHAnsi" w:hAnsiTheme="majorHAnsi" w:cstheme="minorHAnsi"/>
          <w:sz w:val="24"/>
          <w:szCs w:val="24"/>
        </w:rPr>
        <w:t xml:space="preserve">elementos </w:t>
      </w:r>
      <w:r>
        <w:rPr>
          <w:rFonts w:asciiTheme="majorHAnsi" w:hAnsiTheme="majorHAnsi" w:cstheme="minorHAnsi"/>
          <w:sz w:val="24"/>
          <w:szCs w:val="24"/>
        </w:rPr>
        <w:t xml:space="preserve">necesarios y se adquirió </w:t>
      </w:r>
      <w:r w:rsidR="004730B7" w:rsidRPr="005624AB">
        <w:rPr>
          <w:rFonts w:asciiTheme="majorHAnsi" w:hAnsiTheme="majorHAnsi" w:cstheme="minorHAnsi"/>
          <w:sz w:val="24"/>
          <w:szCs w:val="24"/>
        </w:rPr>
        <w:t xml:space="preserve">un equipo de sonido. </w:t>
      </w:r>
    </w:p>
    <w:p w14:paraId="736BC958" w14:textId="77777777" w:rsidR="004730B7" w:rsidRPr="00784CA5" w:rsidRDefault="00784CA5" w:rsidP="00AD3829">
      <w:pPr>
        <w:pStyle w:val="Prrafodelista"/>
        <w:numPr>
          <w:ilvl w:val="0"/>
          <w:numId w:val="8"/>
        </w:numPr>
        <w:spacing w:after="200" w:line="360" w:lineRule="auto"/>
        <w:jc w:val="both"/>
        <w:rPr>
          <w:rFonts w:asciiTheme="majorHAnsi" w:hAnsiTheme="majorHAnsi" w:cstheme="minorHAnsi"/>
          <w:sz w:val="24"/>
          <w:szCs w:val="24"/>
        </w:rPr>
      </w:pPr>
      <w:r w:rsidRPr="00784CA5">
        <w:rPr>
          <w:rFonts w:asciiTheme="majorHAnsi" w:hAnsiTheme="majorHAnsi" w:cstheme="minorHAnsi"/>
          <w:sz w:val="24"/>
          <w:szCs w:val="24"/>
        </w:rPr>
        <w:t xml:space="preserve">  </w:t>
      </w:r>
      <w:r w:rsidR="004730B7" w:rsidRPr="00784CA5">
        <w:rPr>
          <w:rFonts w:asciiTheme="majorHAnsi" w:hAnsiTheme="majorHAnsi" w:cstheme="minorHAnsi"/>
          <w:sz w:val="24"/>
          <w:szCs w:val="24"/>
        </w:rPr>
        <w:t xml:space="preserve">Se </w:t>
      </w:r>
      <w:r w:rsidRPr="00784CA5">
        <w:rPr>
          <w:rFonts w:asciiTheme="majorHAnsi" w:hAnsiTheme="majorHAnsi" w:cstheme="minorHAnsi"/>
          <w:sz w:val="24"/>
          <w:szCs w:val="24"/>
        </w:rPr>
        <w:t>presentó</w:t>
      </w:r>
      <w:r w:rsidR="0052151A" w:rsidRPr="00784CA5">
        <w:rPr>
          <w:rFonts w:asciiTheme="majorHAnsi" w:hAnsiTheme="majorHAnsi" w:cstheme="minorHAnsi"/>
          <w:sz w:val="24"/>
          <w:szCs w:val="24"/>
        </w:rPr>
        <w:t xml:space="preserve"> </w:t>
      </w:r>
      <w:r w:rsidR="004730B7" w:rsidRPr="00784CA5">
        <w:rPr>
          <w:rFonts w:asciiTheme="majorHAnsi" w:hAnsiTheme="majorHAnsi" w:cstheme="minorHAnsi"/>
          <w:sz w:val="24"/>
          <w:szCs w:val="24"/>
        </w:rPr>
        <w:t xml:space="preserve">el libro “El poder del equipo” por parte del </w:t>
      </w:r>
      <w:r w:rsidR="00C97B94" w:rsidRPr="00784CA5">
        <w:rPr>
          <w:rFonts w:asciiTheme="majorHAnsi" w:hAnsiTheme="majorHAnsi" w:cstheme="minorHAnsi"/>
          <w:sz w:val="24"/>
          <w:szCs w:val="24"/>
        </w:rPr>
        <w:t>Psicólogo Social</w:t>
      </w:r>
      <w:r w:rsidR="004730B7" w:rsidRPr="00784CA5">
        <w:rPr>
          <w:rFonts w:asciiTheme="majorHAnsi" w:hAnsiTheme="majorHAnsi" w:cstheme="minorHAnsi"/>
          <w:sz w:val="24"/>
          <w:szCs w:val="24"/>
        </w:rPr>
        <w:t xml:space="preserve"> Miguel Garcia Lombardi </w:t>
      </w:r>
      <w:r w:rsidRPr="00784CA5">
        <w:rPr>
          <w:rFonts w:asciiTheme="majorHAnsi" w:hAnsiTheme="majorHAnsi" w:cstheme="minorHAnsi"/>
          <w:sz w:val="24"/>
          <w:szCs w:val="24"/>
        </w:rPr>
        <w:t>en las instalaciones del club</w:t>
      </w:r>
      <w:r w:rsidR="004730B7" w:rsidRPr="00784CA5">
        <w:rPr>
          <w:rFonts w:asciiTheme="majorHAnsi" w:hAnsiTheme="majorHAnsi" w:cstheme="minorHAnsi"/>
          <w:sz w:val="24"/>
          <w:szCs w:val="24"/>
        </w:rPr>
        <w:t>.</w:t>
      </w:r>
    </w:p>
    <w:p w14:paraId="09182032" w14:textId="77777777" w:rsidR="004730B7"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4730B7" w:rsidRPr="005624AB">
        <w:rPr>
          <w:rFonts w:asciiTheme="majorHAnsi" w:hAnsiTheme="majorHAnsi" w:cstheme="minorHAnsi"/>
          <w:sz w:val="24"/>
          <w:szCs w:val="24"/>
        </w:rPr>
        <w:t xml:space="preserve">Se </w:t>
      </w:r>
      <w:r w:rsidR="0052151A" w:rsidRPr="005624AB">
        <w:rPr>
          <w:rFonts w:asciiTheme="majorHAnsi" w:hAnsiTheme="majorHAnsi" w:cstheme="minorHAnsi"/>
          <w:sz w:val="24"/>
          <w:szCs w:val="24"/>
        </w:rPr>
        <w:t>realiz</w:t>
      </w:r>
      <w:r>
        <w:rPr>
          <w:rFonts w:asciiTheme="majorHAnsi" w:hAnsiTheme="majorHAnsi" w:cstheme="minorHAnsi"/>
          <w:sz w:val="24"/>
          <w:szCs w:val="24"/>
        </w:rPr>
        <w:t>ó</w:t>
      </w:r>
      <w:r w:rsidR="0052151A" w:rsidRPr="005624AB">
        <w:rPr>
          <w:rFonts w:asciiTheme="majorHAnsi" w:hAnsiTheme="majorHAnsi" w:cstheme="minorHAnsi"/>
          <w:sz w:val="24"/>
          <w:szCs w:val="24"/>
        </w:rPr>
        <w:t xml:space="preserve"> </w:t>
      </w:r>
      <w:r w:rsidR="007A7BAB" w:rsidRPr="005624AB">
        <w:rPr>
          <w:rFonts w:asciiTheme="majorHAnsi" w:hAnsiTheme="majorHAnsi" w:cstheme="minorHAnsi"/>
          <w:sz w:val="24"/>
          <w:szCs w:val="24"/>
        </w:rPr>
        <w:t>el curso</w:t>
      </w:r>
      <w:r w:rsidR="004730B7" w:rsidRPr="005624AB">
        <w:rPr>
          <w:rFonts w:asciiTheme="majorHAnsi" w:hAnsiTheme="majorHAnsi" w:cstheme="minorHAnsi"/>
          <w:sz w:val="24"/>
          <w:szCs w:val="24"/>
        </w:rPr>
        <w:t xml:space="preserve"> de referato URBA en las instalaciones del club.</w:t>
      </w:r>
    </w:p>
    <w:p w14:paraId="7D97CEF0" w14:textId="77777777" w:rsidR="003636FE"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3636FE" w:rsidRPr="005624AB">
        <w:rPr>
          <w:rFonts w:asciiTheme="majorHAnsi" w:hAnsiTheme="majorHAnsi" w:cstheme="minorHAnsi"/>
          <w:sz w:val="24"/>
          <w:szCs w:val="24"/>
        </w:rPr>
        <w:t xml:space="preserve">Se </w:t>
      </w:r>
      <w:r>
        <w:rPr>
          <w:rFonts w:asciiTheme="majorHAnsi" w:hAnsiTheme="majorHAnsi" w:cstheme="minorHAnsi"/>
          <w:sz w:val="24"/>
          <w:szCs w:val="24"/>
        </w:rPr>
        <w:t xml:space="preserve">extrajo y cambió </w:t>
      </w:r>
      <w:r w:rsidR="003636FE" w:rsidRPr="005624AB">
        <w:rPr>
          <w:rFonts w:asciiTheme="majorHAnsi" w:hAnsiTheme="majorHAnsi" w:cstheme="minorHAnsi"/>
          <w:sz w:val="24"/>
          <w:szCs w:val="24"/>
        </w:rPr>
        <w:t>de ubicación del cartel “triangular” existente en la zona de la Avda. 25, más cerca del ingreso</w:t>
      </w:r>
      <w:r>
        <w:rPr>
          <w:rFonts w:asciiTheme="majorHAnsi" w:hAnsiTheme="majorHAnsi" w:cstheme="minorHAnsi"/>
          <w:sz w:val="24"/>
          <w:szCs w:val="24"/>
        </w:rPr>
        <w:t xml:space="preserve"> a la institución para darle mayor visibilidad sobre la citada arteria vehicular. El mismo fue </w:t>
      </w:r>
      <w:r w:rsidR="003636FE" w:rsidRPr="005624AB">
        <w:rPr>
          <w:rFonts w:asciiTheme="majorHAnsi" w:hAnsiTheme="majorHAnsi" w:cstheme="minorHAnsi"/>
          <w:sz w:val="24"/>
          <w:szCs w:val="24"/>
        </w:rPr>
        <w:t>utilizado p</w:t>
      </w:r>
      <w:r>
        <w:rPr>
          <w:rFonts w:asciiTheme="majorHAnsi" w:hAnsiTheme="majorHAnsi" w:cstheme="minorHAnsi"/>
          <w:sz w:val="24"/>
          <w:szCs w:val="24"/>
        </w:rPr>
        <w:t>ara incorporar un cartel de la empresa Seguridad Pri</w:t>
      </w:r>
      <w:r w:rsidR="003636FE" w:rsidRPr="005624AB">
        <w:rPr>
          <w:rFonts w:asciiTheme="majorHAnsi" w:hAnsiTheme="majorHAnsi" w:cstheme="minorHAnsi"/>
          <w:sz w:val="24"/>
          <w:szCs w:val="24"/>
        </w:rPr>
        <w:t xml:space="preserve">vada (SP) como parte del </w:t>
      </w:r>
      <w:proofErr w:type="spellStart"/>
      <w:r w:rsidR="003636FE" w:rsidRPr="005624AB">
        <w:rPr>
          <w:rFonts w:asciiTheme="majorHAnsi" w:hAnsiTheme="majorHAnsi" w:cstheme="minorHAnsi"/>
          <w:sz w:val="24"/>
          <w:szCs w:val="24"/>
        </w:rPr>
        <w:t>sponsoreo</w:t>
      </w:r>
      <w:proofErr w:type="spellEnd"/>
      <w:r w:rsidR="003636FE" w:rsidRPr="005624AB">
        <w:rPr>
          <w:rFonts w:asciiTheme="majorHAnsi" w:hAnsiTheme="majorHAnsi" w:cstheme="minorHAnsi"/>
          <w:sz w:val="24"/>
          <w:szCs w:val="24"/>
        </w:rPr>
        <w:t xml:space="preserve"> </w:t>
      </w:r>
      <w:r>
        <w:rPr>
          <w:rFonts w:asciiTheme="majorHAnsi" w:hAnsiTheme="majorHAnsi" w:cstheme="minorHAnsi"/>
          <w:sz w:val="24"/>
          <w:szCs w:val="24"/>
        </w:rPr>
        <w:t xml:space="preserve">a los efectos </w:t>
      </w:r>
      <w:r w:rsidR="003636FE" w:rsidRPr="005624AB">
        <w:rPr>
          <w:rFonts w:asciiTheme="majorHAnsi" w:hAnsiTheme="majorHAnsi" w:cstheme="minorHAnsi"/>
          <w:sz w:val="24"/>
          <w:szCs w:val="24"/>
        </w:rPr>
        <w:t>de la colocación del nuevo sistema de alarmas.</w:t>
      </w:r>
    </w:p>
    <w:p w14:paraId="43EAD6E8" w14:textId="77777777" w:rsidR="003636FE"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3636FE" w:rsidRPr="005624AB">
        <w:rPr>
          <w:rFonts w:asciiTheme="majorHAnsi" w:hAnsiTheme="majorHAnsi" w:cstheme="minorHAnsi"/>
          <w:sz w:val="24"/>
          <w:szCs w:val="24"/>
        </w:rPr>
        <w:t xml:space="preserve">Se aprobó la denominación “Tilo BAR”, a partir de la presentación realizada por </w:t>
      </w:r>
      <w:r w:rsidRPr="005624AB">
        <w:rPr>
          <w:rFonts w:asciiTheme="majorHAnsi" w:hAnsiTheme="majorHAnsi" w:cstheme="minorHAnsi"/>
          <w:sz w:val="24"/>
          <w:szCs w:val="24"/>
        </w:rPr>
        <w:t>Hernán</w:t>
      </w:r>
      <w:r w:rsidR="003636FE" w:rsidRPr="005624AB">
        <w:rPr>
          <w:rFonts w:asciiTheme="majorHAnsi" w:hAnsiTheme="majorHAnsi" w:cstheme="minorHAnsi"/>
          <w:sz w:val="24"/>
          <w:szCs w:val="24"/>
        </w:rPr>
        <w:t xml:space="preserve"> </w:t>
      </w:r>
      <w:proofErr w:type="spellStart"/>
      <w:r w:rsidR="003636FE" w:rsidRPr="005624AB">
        <w:rPr>
          <w:rFonts w:asciiTheme="majorHAnsi" w:hAnsiTheme="majorHAnsi" w:cstheme="minorHAnsi"/>
          <w:sz w:val="24"/>
          <w:szCs w:val="24"/>
        </w:rPr>
        <w:t>Cedola</w:t>
      </w:r>
      <w:proofErr w:type="spellEnd"/>
      <w:r w:rsidR="003636FE" w:rsidRPr="005624AB">
        <w:rPr>
          <w:rFonts w:asciiTheme="majorHAnsi" w:hAnsiTheme="majorHAnsi" w:cstheme="minorHAnsi"/>
          <w:sz w:val="24"/>
          <w:szCs w:val="24"/>
        </w:rPr>
        <w:t xml:space="preserve"> y </w:t>
      </w:r>
      <w:r w:rsidRPr="005624AB">
        <w:rPr>
          <w:rFonts w:asciiTheme="majorHAnsi" w:hAnsiTheme="majorHAnsi" w:cstheme="minorHAnsi"/>
          <w:sz w:val="24"/>
          <w:szCs w:val="24"/>
        </w:rPr>
        <w:t>Nicolás</w:t>
      </w:r>
      <w:r w:rsidR="003636FE" w:rsidRPr="005624AB">
        <w:rPr>
          <w:rFonts w:asciiTheme="majorHAnsi" w:hAnsiTheme="majorHAnsi" w:cstheme="minorHAnsi"/>
          <w:sz w:val="24"/>
          <w:szCs w:val="24"/>
        </w:rPr>
        <w:t xml:space="preserve"> </w:t>
      </w:r>
      <w:proofErr w:type="spellStart"/>
      <w:r w:rsidR="003636FE" w:rsidRPr="005624AB">
        <w:rPr>
          <w:rFonts w:asciiTheme="majorHAnsi" w:hAnsiTheme="majorHAnsi" w:cstheme="minorHAnsi"/>
          <w:sz w:val="24"/>
          <w:szCs w:val="24"/>
        </w:rPr>
        <w:t>Games</w:t>
      </w:r>
      <w:proofErr w:type="spellEnd"/>
      <w:r w:rsidR="003636FE" w:rsidRPr="005624AB">
        <w:rPr>
          <w:rFonts w:asciiTheme="majorHAnsi" w:hAnsiTheme="majorHAnsi" w:cstheme="minorHAnsi"/>
          <w:sz w:val="24"/>
          <w:szCs w:val="24"/>
        </w:rPr>
        <w:t xml:space="preserve">. </w:t>
      </w:r>
    </w:p>
    <w:p w14:paraId="234356BA" w14:textId="77777777" w:rsidR="0052151A" w:rsidRPr="00784CA5" w:rsidRDefault="003636FE" w:rsidP="00CD40CB">
      <w:pPr>
        <w:pStyle w:val="Prrafodelista"/>
        <w:numPr>
          <w:ilvl w:val="0"/>
          <w:numId w:val="8"/>
        </w:numPr>
        <w:spacing w:after="200" w:line="360" w:lineRule="auto"/>
        <w:jc w:val="both"/>
        <w:rPr>
          <w:rFonts w:asciiTheme="majorHAnsi" w:hAnsiTheme="majorHAnsi" w:cstheme="minorHAnsi"/>
          <w:sz w:val="24"/>
          <w:szCs w:val="24"/>
        </w:rPr>
      </w:pPr>
      <w:r w:rsidRPr="00784CA5">
        <w:rPr>
          <w:rFonts w:asciiTheme="majorHAnsi" w:hAnsiTheme="majorHAnsi" w:cstheme="minorHAnsi"/>
          <w:sz w:val="24"/>
          <w:szCs w:val="24"/>
        </w:rPr>
        <w:t xml:space="preserve"> </w:t>
      </w:r>
      <w:r w:rsidR="00E03E4B">
        <w:rPr>
          <w:rFonts w:asciiTheme="majorHAnsi" w:hAnsiTheme="majorHAnsi" w:cstheme="minorHAnsi"/>
          <w:sz w:val="24"/>
          <w:szCs w:val="24"/>
        </w:rPr>
        <w:t>Comenzó</w:t>
      </w:r>
      <w:r w:rsidR="0052151A" w:rsidRPr="00784CA5">
        <w:rPr>
          <w:rFonts w:asciiTheme="majorHAnsi" w:hAnsiTheme="majorHAnsi" w:cstheme="minorHAnsi"/>
          <w:sz w:val="24"/>
          <w:szCs w:val="24"/>
        </w:rPr>
        <w:t xml:space="preserve"> la actividad del rugby infantil completo</w:t>
      </w:r>
      <w:r w:rsidR="00D21FDC" w:rsidRPr="00784CA5">
        <w:rPr>
          <w:rFonts w:asciiTheme="majorHAnsi" w:hAnsiTheme="majorHAnsi" w:cstheme="minorHAnsi"/>
          <w:sz w:val="24"/>
          <w:szCs w:val="24"/>
        </w:rPr>
        <w:t>.</w:t>
      </w:r>
    </w:p>
    <w:p w14:paraId="6962EC3E" w14:textId="77777777" w:rsidR="00D21FDC"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lastRenderedPageBreak/>
        <w:t xml:space="preserve"> Se incorporó u</w:t>
      </w:r>
      <w:r w:rsidR="00D21FDC" w:rsidRPr="005624AB">
        <w:rPr>
          <w:rFonts w:asciiTheme="majorHAnsi" w:hAnsiTheme="majorHAnsi" w:cstheme="minorHAnsi"/>
          <w:sz w:val="24"/>
          <w:szCs w:val="24"/>
        </w:rPr>
        <w:t xml:space="preserve">na nueva cortadora de césped marca </w:t>
      </w:r>
      <w:proofErr w:type="spellStart"/>
      <w:r w:rsidR="00D21FDC" w:rsidRPr="005624AB">
        <w:rPr>
          <w:rFonts w:asciiTheme="majorHAnsi" w:hAnsiTheme="majorHAnsi" w:cstheme="minorHAnsi"/>
          <w:sz w:val="24"/>
          <w:szCs w:val="24"/>
        </w:rPr>
        <w:t>Caronique</w:t>
      </w:r>
      <w:proofErr w:type="spellEnd"/>
      <w:r>
        <w:rPr>
          <w:rFonts w:asciiTheme="majorHAnsi" w:hAnsiTheme="majorHAnsi" w:cstheme="minorHAnsi"/>
          <w:sz w:val="24"/>
          <w:szCs w:val="24"/>
        </w:rPr>
        <w:t xml:space="preserve">, la que </w:t>
      </w:r>
      <w:r w:rsidR="00D21FDC" w:rsidRPr="005624AB">
        <w:rPr>
          <w:rFonts w:asciiTheme="majorHAnsi" w:hAnsiTheme="majorHAnsi" w:cstheme="minorHAnsi"/>
          <w:sz w:val="24"/>
          <w:szCs w:val="24"/>
        </w:rPr>
        <w:t xml:space="preserve">permitirá </w:t>
      </w:r>
      <w:r w:rsidRPr="005624AB">
        <w:rPr>
          <w:rFonts w:asciiTheme="majorHAnsi" w:hAnsiTheme="majorHAnsi" w:cstheme="minorHAnsi"/>
          <w:sz w:val="24"/>
          <w:szCs w:val="24"/>
        </w:rPr>
        <w:t>más</w:t>
      </w:r>
      <w:r w:rsidR="00D21FDC" w:rsidRPr="005624AB">
        <w:rPr>
          <w:rFonts w:asciiTheme="majorHAnsi" w:hAnsiTheme="majorHAnsi" w:cstheme="minorHAnsi"/>
          <w:sz w:val="24"/>
          <w:szCs w:val="24"/>
        </w:rPr>
        <w:t xml:space="preserve"> ef</w:t>
      </w:r>
      <w:r>
        <w:rPr>
          <w:rFonts w:asciiTheme="majorHAnsi" w:hAnsiTheme="majorHAnsi" w:cstheme="minorHAnsi"/>
          <w:sz w:val="24"/>
          <w:szCs w:val="24"/>
        </w:rPr>
        <w:t>iciencia y mayor ancho de corte, posibilitando abarcar mayor superficie y optimizar la hora la cantidad de horas hombre de trabajo.</w:t>
      </w:r>
    </w:p>
    <w:p w14:paraId="130DFC17" w14:textId="77777777" w:rsidR="00D21FDC" w:rsidRPr="005624AB" w:rsidRDefault="00784CA5" w:rsidP="0096366C">
      <w:pPr>
        <w:pStyle w:val="Prrafodelista"/>
        <w:numPr>
          <w:ilvl w:val="0"/>
          <w:numId w:val="8"/>
        </w:numPr>
        <w:spacing w:after="200" w:line="360"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D21FDC" w:rsidRPr="005624AB">
        <w:rPr>
          <w:rFonts w:asciiTheme="majorHAnsi" w:hAnsiTheme="majorHAnsi" w:cstheme="minorHAnsi"/>
          <w:sz w:val="24"/>
          <w:szCs w:val="24"/>
        </w:rPr>
        <w:t>Se reactiv</w:t>
      </w:r>
      <w:r>
        <w:rPr>
          <w:rFonts w:asciiTheme="majorHAnsi" w:hAnsiTheme="majorHAnsi" w:cstheme="minorHAnsi"/>
          <w:sz w:val="24"/>
          <w:szCs w:val="24"/>
        </w:rPr>
        <w:t>ó</w:t>
      </w:r>
      <w:r w:rsidR="00D21FDC" w:rsidRPr="005624AB">
        <w:rPr>
          <w:rFonts w:asciiTheme="majorHAnsi" w:hAnsiTheme="majorHAnsi" w:cstheme="minorHAnsi"/>
          <w:sz w:val="24"/>
          <w:szCs w:val="24"/>
        </w:rPr>
        <w:t xml:space="preserve"> el proyecto “Los Tilos corre”.</w:t>
      </w:r>
    </w:p>
    <w:p w14:paraId="1A8CB19C" w14:textId="77777777" w:rsidR="00E833AF" w:rsidRPr="00310C4D" w:rsidRDefault="00784CA5" w:rsidP="0096366C">
      <w:pPr>
        <w:pStyle w:val="Prrafodelista"/>
        <w:numPr>
          <w:ilvl w:val="0"/>
          <w:numId w:val="8"/>
        </w:numPr>
        <w:spacing w:after="200" w:line="360" w:lineRule="auto"/>
        <w:jc w:val="both"/>
        <w:rPr>
          <w:rFonts w:asciiTheme="majorHAnsi" w:hAnsiTheme="majorHAnsi"/>
          <w:sz w:val="24"/>
          <w:szCs w:val="24"/>
        </w:rPr>
      </w:pPr>
      <w:r>
        <w:rPr>
          <w:rFonts w:asciiTheme="majorHAnsi" w:hAnsiTheme="majorHAnsi" w:cstheme="minorHAnsi"/>
          <w:sz w:val="24"/>
          <w:szCs w:val="24"/>
        </w:rPr>
        <w:t xml:space="preserve"> </w:t>
      </w:r>
      <w:r w:rsidR="00D21FDC" w:rsidRPr="00310C4D">
        <w:rPr>
          <w:rFonts w:asciiTheme="majorHAnsi" w:hAnsiTheme="majorHAnsi" w:cstheme="minorHAnsi"/>
          <w:sz w:val="24"/>
          <w:szCs w:val="24"/>
        </w:rPr>
        <w:t xml:space="preserve">Se </w:t>
      </w:r>
      <w:r>
        <w:rPr>
          <w:rFonts w:asciiTheme="majorHAnsi" w:hAnsiTheme="majorHAnsi" w:cstheme="minorHAnsi"/>
          <w:sz w:val="24"/>
          <w:szCs w:val="24"/>
        </w:rPr>
        <w:t>amplió</w:t>
      </w:r>
      <w:r w:rsidR="00D21FDC" w:rsidRPr="00310C4D">
        <w:rPr>
          <w:rFonts w:asciiTheme="majorHAnsi" w:hAnsiTheme="majorHAnsi" w:cstheme="minorHAnsi"/>
          <w:sz w:val="24"/>
          <w:szCs w:val="24"/>
        </w:rPr>
        <w:t xml:space="preserve"> la red de riego automático para mejorar la calidad del cés</w:t>
      </w:r>
      <w:r>
        <w:rPr>
          <w:rFonts w:asciiTheme="majorHAnsi" w:hAnsiTheme="majorHAnsi" w:cstheme="minorHAnsi"/>
          <w:sz w:val="24"/>
          <w:szCs w:val="24"/>
        </w:rPr>
        <w:t xml:space="preserve">ped de nuestros campos de juego. A las </w:t>
      </w:r>
      <w:r w:rsidR="00D21FDC" w:rsidRPr="00310C4D">
        <w:rPr>
          <w:rFonts w:asciiTheme="majorHAnsi" w:hAnsiTheme="majorHAnsi" w:cstheme="minorHAnsi"/>
          <w:sz w:val="24"/>
          <w:szCs w:val="24"/>
        </w:rPr>
        <w:t xml:space="preserve">canchas 1 y 2 , </w:t>
      </w:r>
      <w:r>
        <w:rPr>
          <w:rFonts w:asciiTheme="majorHAnsi" w:hAnsiTheme="majorHAnsi" w:cstheme="minorHAnsi"/>
          <w:sz w:val="24"/>
          <w:szCs w:val="24"/>
        </w:rPr>
        <w:t xml:space="preserve">se sumaron las </w:t>
      </w:r>
      <w:r w:rsidR="00D21FDC" w:rsidRPr="00310C4D">
        <w:rPr>
          <w:rFonts w:asciiTheme="majorHAnsi" w:hAnsiTheme="majorHAnsi" w:cstheme="minorHAnsi"/>
          <w:sz w:val="24"/>
          <w:szCs w:val="24"/>
        </w:rPr>
        <w:t>cancha 3, 4 y 5.</w:t>
      </w:r>
    </w:p>
    <w:p w14:paraId="22866A71" w14:textId="77777777" w:rsidR="00BC7C12" w:rsidRPr="005624AB" w:rsidRDefault="00280CF4"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 xml:space="preserve">ABRIL </w:t>
      </w:r>
      <w:r w:rsidR="00D21FDC" w:rsidRPr="005624AB">
        <w:rPr>
          <w:rFonts w:asciiTheme="majorHAnsi" w:hAnsiTheme="majorHAnsi"/>
          <w:b/>
          <w:sz w:val="24"/>
          <w:szCs w:val="24"/>
          <w:u w:val="single"/>
        </w:rPr>
        <w:t xml:space="preserve">/ </w:t>
      </w:r>
      <w:r w:rsidR="00BC7C12" w:rsidRPr="005624AB">
        <w:rPr>
          <w:rFonts w:asciiTheme="majorHAnsi" w:hAnsiTheme="majorHAnsi"/>
          <w:b/>
          <w:sz w:val="24"/>
          <w:szCs w:val="24"/>
          <w:u w:val="single"/>
        </w:rPr>
        <w:t>MAYO:</w:t>
      </w:r>
    </w:p>
    <w:p w14:paraId="19AE3071" w14:textId="77777777" w:rsidR="00E905F4" w:rsidRPr="005624AB" w:rsidRDefault="00624C6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21FDC" w:rsidRPr="005624AB">
        <w:rPr>
          <w:rFonts w:asciiTheme="majorHAnsi" w:hAnsiTheme="majorHAnsi"/>
          <w:sz w:val="24"/>
          <w:szCs w:val="24"/>
          <w:lang w:val="es-ES"/>
        </w:rPr>
        <w:t>S</w:t>
      </w:r>
      <w:r>
        <w:rPr>
          <w:rFonts w:asciiTheme="majorHAnsi" w:hAnsiTheme="majorHAnsi"/>
          <w:sz w:val="24"/>
          <w:szCs w:val="24"/>
          <w:lang w:val="es-ES"/>
        </w:rPr>
        <w:t>e realizó una nueva evaluación</w:t>
      </w:r>
      <w:r w:rsidR="00E03E4B">
        <w:rPr>
          <w:rFonts w:asciiTheme="majorHAnsi" w:hAnsiTheme="majorHAnsi"/>
          <w:sz w:val="24"/>
          <w:szCs w:val="24"/>
          <w:lang w:val="es-ES"/>
        </w:rPr>
        <w:t xml:space="preserve"> </w:t>
      </w:r>
      <w:r>
        <w:rPr>
          <w:rFonts w:asciiTheme="majorHAnsi" w:hAnsiTheme="majorHAnsi"/>
          <w:sz w:val="24"/>
          <w:szCs w:val="24"/>
          <w:lang w:val="es-ES"/>
        </w:rPr>
        <w:t xml:space="preserve">por parte del </w:t>
      </w:r>
      <w:proofErr w:type="spellStart"/>
      <w:r>
        <w:rPr>
          <w:rFonts w:asciiTheme="majorHAnsi" w:hAnsiTheme="majorHAnsi"/>
          <w:sz w:val="24"/>
          <w:szCs w:val="24"/>
          <w:lang w:val="es-ES"/>
        </w:rPr>
        <w:t>Depto</w:t>
      </w:r>
      <w:proofErr w:type="spellEnd"/>
      <w:r>
        <w:rPr>
          <w:rFonts w:asciiTheme="majorHAnsi" w:hAnsiTheme="majorHAnsi"/>
          <w:sz w:val="24"/>
          <w:szCs w:val="24"/>
          <w:lang w:val="es-ES"/>
        </w:rPr>
        <w:t xml:space="preserve"> de Salud de la situación pandémica y se establecieron nuevos planes de acción</w:t>
      </w:r>
      <w:r w:rsidR="00E905F4" w:rsidRPr="005624AB">
        <w:rPr>
          <w:rFonts w:asciiTheme="majorHAnsi" w:hAnsiTheme="majorHAnsi"/>
          <w:sz w:val="24"/>
          <w:szCs w:val="24"/>
          <w:lang w:val="es-ES"/>
        </w:rPr>
        <w:t>.</w:t>
      </w:r>
    </w:p>
    <w:p w14:paraId="4A852C27" w14:textId="77777777" w:rsidR="00E905F4" w:rsidRPr="005624AB" w:rsidRDefault="00624C6B"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D21FDC" w:rsidRPr="005624AB">
        <w:rPr>
          <w:rFonts w:asciiTheme="majorHAnsi" w:hAnsiTheme="majorHAnsi"/>
          <w:sz w:val="24"/>
          <w:szCs w:val="24"/>
          <w:lang w:val="es-ES"/>
        </w:rPr>
        <w:t>S</w:t>
      </w:r>
      <w:r w:rsidR="00E905F4" w:rsidRPr="005624AB">
        <w:rPr>
          <w:rFonts w:asciiTheme="majorHAnsi" w:hAnsiTheme="majorHAnsi"/>
          <w:sz w:val="24"/>
          <w:szCs w:val="24"/>
          <w:lang w:val="es-ES"/>
        </w:rPr>
        <w:t xml:space="preserve">e </w:t>
      </w:r>
      <w:r>
        <w:rPr>
          <w:rFonts w:asciiTheme="majorHAnsi" w:hAnsiTheme="majorHAnsi"/>
          <w:sz w:val="24"/>
          <w:szCs w:val="24"/>
          <w:lang w:val="es-ES"/>
        </w:rPr>
        <w:t xml:space="preserve">llevó a cabo una reunión con el </w:t>
      </w:r>
      <w:r w:rsidR="00E905F4" w:rsidRPr="005624AB">
        <w:rPr>
          <w:rFonts w:asciiTheme="majorHAnsi" w:hAnsiTheme="majorHAnsi"/>
          <w:sz w:val="24"/>
          <w:szCs w:val="24"/>
          <w:lang w:val="es-ES"/>
        </w:rPr>
        <w:t xml:space="preserve">Colegio Provincial de Nutricionistas, </w:t>
      </w:r>
      <w:r>
        <w:rPr>
          <w:rFonts w:asciiTheme="majorHAnsi" w:hAnsiTheme="majorHAnsi"/>
          <w:sz w:val="24"/>
          <w:szCs w:val="24"/>
          <w:lang w:val="es-ES"/>
        </w:rPr>
        <w:t>motivado en una denuncia por ejercicio ilegal de la actividad por partes de los estudiantes que colaboran en el Área de Nutrición</w:t>
      </w:r>
      <w:r w:rsidR="00E905F4" w:rsidRPr="005624AB">
        <w:rPr>
          <w:rFonts w:asciiTheme="majorHAnsi" w:hAnsiTheme="majorHAnsi"/>
          <w:sz w:val="24"/>
          <w:szCs w:val="24"/>
          <w:lang w:val="es-ES"/>
        </w:rPr>
        <w:t xml:space="preserve">. </w:t>
      </w:r>
    </w:p>
    <w:p w14:paraId="71FBAA7C" w14:textId="77777777" w:rsidR="00E905F4" w:rsidRPr="00624C6B" w:rsidRDefault="00624C6B" w:rsidP="00D54A58">
      <w:pPr>
        <w:pStyle w:val="Prrafodelista"/>
        <w:numPr>
          <w:ilvl w:val="0"/>
          <w:numId w:val="8"/>
        </w:numPr>
        <w:spacing w:line="360" w:lineRule="auto"/>
        <w:jc w:val="both"/>
        <w:rPr>
          <w:rFonts w:asciiTheme="majorHAnsi" w:hAnsiTheme="majorHAnsi"/>
          <w:sz w:val="24"/>
          <w:szCs w:val="24"/>
          <w:lang w:val="es-ES"/>
        </w:rPr>
      </w:pPr>
      <w:r w:rsidRPr="00624C6B">
        <w:rPr>
          <w:rFonts w:asciiTheme="majorHAnsi" w:hAnsiTheme="majorHAnsi"/>
          <w:sz w:val="24"/>
          <w:szCs w:val="24"/>
          <w:lang w:val="es-ES"/>
        </w:rPr>
        <w:t xml:space="preserve"> </w:t>
      </w:r>
      <w:r>
        <w:rPr>
          <w:rFonts w:asciiTheme="majorHAnsi" w:hAnsiTheme="majorHAnsi"/>
          <w:sz w:val="24"/>
          <w:szCs w:val="24"/>
          <w:lang w:val="es-ES"/>
        </w:rPr>
        <w:t>L</w:t>
      </w:r>
      <w:r w:rsidR="00E905F4" w:rsidRPr="00624C6B">
        <w:rPr>
          <w:rFonts w:asciiTheme="majorHAnsi" w:hAnsiTheme="majorHAnsi"/>
          <w:sz w:val="24"/>
          <w:szCs w:val="24"/>
          <w:lang w:val="es-ES"/>
        </w:rPr>
        <w:t>a ONG Hoja de Tilo</w:t>
      </w:r>
      <w:r w:rsidR="00D21FDC" w:rsidRPr="00624C6B">
        <w:rPr>
          <w:rFonts w:asciiTheme="majorHAnsi" w:hAnsiTheme="majorHAnsi"/>
          <w:sz w:val="24"/>
          <w:szCs w:val="24"/>
          <w:lang w:val="es-ES"/>
        </w:rPr>
        <w:t xml:space="preserve"> </w:t>
      </w:r>
      <w:r>
        <w:rPr>
          <w:rFonts w:asciiTheme="majorHAnsi" w:hAnsiTheme="majorHAnsi"/>
          <w:sz w:val="24"/>
          <w:szCs w:val="24"/>
          <w:lang w:val="es-ES"/>
        </w:rPr>
        <w:t xml:space="preserve">realizó una donación </w:t>
      </w:r>
      <w:r w:rsidR="00D21FDC" w:rsidRPr="00624C6B">
        <w:rPr>
          <w:rFonts w:asciiTheme="majorHAnsi" w:hAnsiTheme="majorHAnsi"/>
          <w:sz w:val="24"/>
          <w:szCs w:val="24"/>
          <w:lang w:val="es-ES"/>
        </w:rPr>
        <w:t xml:space="preserve">a la </w:t>
      </w:r>
      <w:r w:rsidR="007A7BAB" w:rsidRPr="00624C6B">
        <w:rPr>
          <w:rFonts w:asciiTheme="majorHAnsi" w:hAnsiTheme="majorHAnsi"/>
          <w:sz w:val="24"/>
          <w:szCs w:val="24"/>
          <w:lang w:val="es-ES"/>
        </w:rPr>
        <w:t>institución por</w:t>
      </w:r>
      <w:r w:rsidR="00D21FDC" w:rsidRPr="00624C6B">
        <w:rPr>
          <w:rFonts w:asciiTheme="majorHAnsi" w:hAnsiTheme="majorHAnsi"/>
          <w:sz w:val="24"/>
          <w:szCs w:val="24"/>
          <w:lang w:val="es-ES"/>
        </w:rPr>
        <w:t xml:space="preserve"> intermedio</w:t>
      </w:r>
      <w:r w:rsidR="00E03E4B">
        <w:rPr>
          <w:rFonts w:asciiTheme="majorHAnsi" w:hAnsiTheme="majorHAnsi"/>
          <w:sz w:val="24"/>
          <w:szCs w:val="24"/>
          <w:lang w:val="es-ES"/>
        </w:rPr>
        <w:t xml:space="preserve"> del</w:t>
      </w:r>
      <w:r w:rsidR="00D21FDC" w:rsidRPr="00624C6B">
        <w:rPr>
          <w:rFonts w:asciiTheme="majorHAnsi" w:hAnsiTheme="majorHAnsi"/>
          <w:sz w:val="24"/>
          <w:szCs w:val="24"/>
          <w:lang w:val="es-ES"/>
        </w:rPr>
        <w:t xml:space="preserve"> ex jugador Lucas Lima</w:t>
      </w:r>
      <w:r>
        <w:rPr>
          <w:rFonts w:asciiTheme="majorHAnsi" w:hAnsiTheme="majorHAnsi"/>
          <w:sz w:val="24"/>
          <w:szCs w:val="24"/>
          <w:lang w:val="es-ES"/>
        </w:rPr>
        <w:t>, la cual fue destinada a cubrir los costos de la reforestación</w:t>
      </w:r>
      <w:r w:rsidR="00B02112">
        <w:rPr>
          <w:rFonts w:asciiTheme="majorHAnsi" w:hAnsiTheme="majorHAnsi"/>
          <w:sz w:val="24"/>
          <w:szCs w:val="24"/>
          <w:lang w:val="es-ES"/>
        </w:rPr>
        <w:t xml:space="preserve"> dentro del predio de la institución</w:t>
      </w:r>
      <w:r>
        <w:rPr>
          <w:rFonts w:asciiTheme="majorHAnsi" w:hAnsiTheme="majorHAnsi"/>
          <w:sz w:val="24"/>
          <w:szCs w:val="24"/>
          <w:lang w:val="es-ES"/>
        </w:rPr>
        <w:t>.</w:t>
      </w:r>
    </w:p>
    <w:p w14:paraId="5EC83A7A" w14:textId="77777777" w:rsidR="00BC36D3" w:rsidRPr="00B02112" w:rsidRDefault="00B02112" w:rsidP="00DD379D">
      <w:pPr>
        <w:pStyle w:val="Prrafodelista"/>
        <w:numPr>
          <w:ilvl w:val="0"/>
          <w:numId w:val="8"/>
        </w:numPr>
        <w:spacing w:line="360" w:lineRule="auto"/>
        <w:jc w:val="both"/>
        <w:rPr>
          <w:rFonts w:asciiTheme="majorHAnsi" w:hAnsiTheme="majorHAnsi"/>
          <w:sz w:val="24"/>
          <w:szCs w:val="24"/>
          <w:lang w:val="es-ES"/>
        </w:rPr>
      </w:pPr>
      <w:r w:rsidRPr="00B02112">
        <w:rPr>
          <w:rFonts w:asciiTheme="majorHAnsi" w:hAnsiTheme="majorHAnsi"/>
          <w:sz w:val="24"/>
          <w:szCs w:val="24"/>
          <w:lang w:val="es-ES"/>
        </w:rPr>
        <w:t xml:space="preserve"> </w:t>
      </w:r>
      <w:r w:rsidR="00E905F4" w:rsidRPr="00B02112">
        <w:rPr>
          <w:rFonts w:asciiTheme="majorHAnsi" w:hAnsiTheme="majorHAnsi"/>
          <w:sz w:val="24"/>
          <w:szCs w:val="24"/>
          <w:lang w:val="es-ES"/>
        </w:rPr>
        <w:t>Se instaló la alarma Seguridad Privada</w:t>
      </w:r>
      <w:r w:rsidR="00E03E4B">
        <w:rPr>
          <w:rFonts w:asciiTheme="majorHAnsi" w:hAnsiTheme="majorHAnsi"/>
          <w:sz w:val="24"/>
          <w:szCs w:val="24"/>
          <w:lang w:val="es-ES"/>
        </w:rPr>
        <w:t xml:space="preserve"> S.A.</w:t>
      </w:r>
    </w:p>
    <w:p w14:paraId="427835A8"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C36D3" w:rsidRPr="005624AB">
        <w:rPr>
          <w:rFonts w:asciiTheme="majorHAnsi" w:hAnsiTheme="majorHAnsi"/>
          <w:sz w:val="24"/>
          <w:szCs w:val="24"/>
          <w:lang w:val="es-ES"/>
        </w:rPr>
        <w:t xml:space="preserve">Se </w:t>
      </w:r>
      <w:r w:rsidRPr="005624AB">
        <w:rPr>
          <w:rFonts w:asciiTheme="majorHAnsi" w:hAnsiTheme="majorHAnsi"/>
          <w:sz w:val="24"/>
          <w:szCs w:val="24"/>
          <w:lang w:val="es-ES"/>
        </w:rPr>
        <w:t>suscri</w:t>
      </w:r>
      <w:r>
        <w:rPr>
          <w:rFonts w:asciiTheme="majorHAnsi" w:hAnsiTheme="majorHAnsi"/>
          <w:sz w:val="24"/>
          <w:szCs w:val="24"/>
          <w:lang w:val="es-ES"/>
        </w:rPr>
        <w:t>bió</w:t>
      </w:r>
      <w:r w:rsidR="00BC36D3" w:rsidRPr="005624AB">
        <w:rPr>
          <w:rFonts w:asciiTheme="majorHAnsi" w:hAnsiTheme="majorHAnsi"/>
          <w:sz w:val="24"/>
          <w:szCs w:val="24"/>
          <w:lang w:val="es-ES"/>
        </w:rPr>
        <w:t xml:space="preserve"> </w:t>
      </w:r>
      <w:r w:rsidR="00E905F4" w:rsidRPr="005624AB">
        <w:rPr>
          <w:rFonts w:asciiTheme="majorHAnsi" w:hAnsiTheme="majorHAnsi"/>
          <w:sz w:val="24"/>
          <w:szCs w:val="24"/>
          <w:lang w:val="es-ES"/>
        </w:rPr>
        <w:t xml:space="preserve">acuerdo </w:t>
      </w:r>
      <w:r w:rsidR="00BC36D3" w:rsidRPr="005624AB">
        <w:rPr>
          <w:rFonts w:asciiTheme="majorHAnsi" w:hAnsiTheme="majorHAnsi"/>
          <w:sz w:val="24"/>
          <w:szCs w:val="24"/>
          <w:lang w:val="es-ES"/>
        </w:rPr>
        <w:t xml:space="preserve">de </w:t>
      </w:r>
      <w:r w:rsidR="00E905F4" w:rsidRPr="005624AB">
        <w:rPr>
          <w:rFonts w:asciiTheme="majorHAnsi" w:hAnsiTheme="majorHAnsi"/>
          <w:sz w:val="24"/>
          <w:szCs w:val="24"/>
          <w:lang w:val="es-ES"/>
        </w:rPr>
        <w:t xml:space="preserve">descuento </w:t>
      </w:r>
      <w:r>
        <w:rPr>
          <w:rFonts w:asciiTheme="majorHAnsi" w:hAnsiTheme="majorHAnsi"/>
          <w:sz w:val="24"/>
          <w:szCs w:val="24"/>
          <w:lang w:val="es-ES"/>
        </w:rPr>
        <w:t xml:space="preserve">con la empresa </w:t>
      </w:r>
      <w:r w:rsidR="00E905F4" w:rsidRPr="005624AB">
        <w:rPr>
          <w:rFonts w:asciiTheme="majorHAnsi" w:hAnsiTheme="majorHAnsi"/>
          <w:sz w:val="24"/>
          <w:szCs w:val="24"/>
          <w:lang w:val="es-ES"/>
        </w:rPr>
        <w:t xml:space="preserve">Mac </w:t>
      </w:r>
      <w:proofErr w:type="spellStart"/>
      <w:r w:rsidR="00E905F4" w:rsidRPr="005624AB">
        <w:rPr>
          <w:rFonts w:asciiTheme="majorHAnsi" w:hAnsiTheme="majorHAnsi"/>
          <w:sz w:val="24"/>
          <w:szCs w:val="24"/>
          <w:lang w:val="es-ES"/>
        </w:rPr>
        <w:t>Donall</w:t>
      </w:r>
      <w:proofErr w:type="spellEnd"/>
      <w:r w:rsidR="00BC36D3" w:rsidRPr="005624AB">
        <w:rPr>
          <w:rFonts w:asciiTheme="majorHAnsi" w:hAnsiTheme="majorHAnsi"/>
          <w:sz w:val="24"/>
          <w:szCs w:val="24"/>
          <w:lang w:val="es-ES"/>
        </w:rPr>
        <w:t>.</w:t>
      </w:r>
    </w:p>
    <w:p w14:paraId="18AF57FC"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C36D3" w:rsidRPr="005624AB">
        <w:rPr>
          <w:rFonts w:asciiTheme="majorHAnsi" w:hAnsiTheme="majorHAnsi"/>
          <w:sz w:val="24"/>
          <w:szCs w:val="24"/>
          <w:lang w:val="es-ES"/>
        </w:rPr>
        <w:t>S</w:t>
      </w:r>
      <w:r w:rsidR="00E905F4" w:rsidRPr="005624AB">
        <w:rPr>
          <w:rFonts w:asciiTheme="majorHAnsi" w:hAnsiTheme="majorHAnsi"/>
          <w:sz w:val="24"/>
          <w:szCs w:val="24"/>
          <w:lang w:val="es-ES"/>
        </w:rPr>
        <w:t xml:space="preserve">e </w:t>
      </w:r>
      <w:r w:rsidR="00BC36D3" w:rsidRPr="005624AB">
        <w:rPr>
          <w:rFonts w:asciiTheme="majorHAnsi" w:hAnsiTheme="majorHAnsi"/>
          <w:sz w:val="24"/>
          <w:szCs w:val="24"/>
          <w:lang w:val="es-ES"/>
        </w:rPr>
        <w:t>suscrib</w:t>
      </w:r>
      <w:r>
        <w:rPr>
          <w:rFonts w:asciiTheme="majorHAnsi" w:hAnsiTheme="majorHAnsi"/>
          <w:sz w:val="24"/>
          <w:szCs w:val="24"/>
          <w:lang w:val="es-ES"/>
        </w:rPr>
        <w:t xml:space="preserve">ió el acuerdo con </w:t>
      </w:r>
      <w:r w:rsidR="00BC36D3" w:rsidRPr="005624AB">
        <w:rPr>
          <w:rFonts w:asciiTheme="majorHAnsi" w:hAnsiTheme="majorHAnsi"/>
          <w:sz w:val="24"/>
          <w:szCs w:val="24"/>
          <w:lang w:val="es-ES"/>
        </w:rPr>
        <w:t>la firma Patty.</w:t>
      </w:r>
    </w:p>
    <w:p w14:paraId="19CF0BE2" w14:textId="77777777" w:rsidR="00E905F4"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Se suscribió el acuerdo de </w:t>
      </w:r>
      <w:proofErr w:type="spellStart"/>
      <w:r w:rsidR="00BC36D3" w:rsidRPr="005624AB">
        <w:rPr>
          <w:rFonts w:asciiTheme="majorHAnsi" w:hAnsiTheme="majorHAnsi"/>
          <w:sz w:val="24"/>
          <w:szCs w:val="24"/>
          <w:lang w:val="es-ES"/>
        </w:rPr>
        <w:t>sponsoreo</w:t>
      </w:r>
      <w:proofErr w:type="spellEnd"/>
      <w:r w:rsidR="00BC36D3" w:rsidRPr="005624AB">
        <w:rPr>
          <w:rFonts w:asciiTheme="majorHAnsi" w:hAnsiTheme="majorHAnsi"/>
          <w:sz w:val="24"/>
          <w:szCs w:val="24"/>
          <w:lang w:val="es-ES"/>
        </w:rPr>
        <w:t xml:space="preserve"> con el </w:t>
      </w:r>
      <w:r>
        <w:rPr>
          <w:rFonts w:asciiTheme="majorHAnsi" w:hAnsiTheme="majorHAnsi"/>
          <w:sz w:val="24"/>
          <w:szCs w:val="24"/>
          <w:lang w:val="es-ES"/>
        </w:rPr>
        <w:t>B</w:t>
      </w:r>
      <w:r w:rsidR="00BC36D3" w:rsidRPr="005624AB">
        <w:rPr>
          <w:rFonts w:asciiTheme="majorHAnsi" w:hAnsiTheme="majorHAnsi"/>
          <w:sz w:val="24"/>
          <w:szCs w:val="24"/>
          <w:lang w:val="es-ES"/>
        </w:rPr>
        <w:t>anco Galicia</w:t>
      </w:r>
      <w:r>
        <w:rPr>
          <w:rFonts w:asciiTheme="majorHAnsi" w:hAnsiTheme="majorHAnsi"/>
          <w:sz w:val="24"/>
          <w:szCs w:val="24"/>
          <w:lang w:val="es-ES"/>
        </w:rPr>
        <w:t xml:space="preserve"> SA</w:t>
      </w:r>
      <w:r w:rsidR="00E905F4" w:rsidRPr="005624AB">
        <w:rPr>
          <w:rFonts w:asciiTheme="majorHAnsi" w:hAnsiTheme="majorHAnsi"/>
          <w:sz w:val="24"/>
          <w:szCs w:val="24"/>
          <w:lang w:val="es-ES"/>
        </w:rPr>
        <w:t>.</w:t>
      </w:r>
    </w:p>
    <w:p w14:paraId="37078C75" w14:textId="77777777" w:rsidR="00E905F4"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C36D3" w:rsidRPr="005624AB">
        <w:rPr>
          <w:rFonts w:asciiTheme="majorHAnsi" w:hAnsiTheme="majorHAnsi"/>
          <w:sz w:val="24"/>
          <w:szCs w:val="24"/>
          <w:lang w:val="es-ES"/>
        </w:rPr>
        <w:t xml:space="preserve">Se </w:t>
      </w:r>
      <w:r w:rsidR="00E905F4" w:rsidRPr="005624AB">
        <w:rPr>
          <w:rFonts w:asciiTheme="majorHAnsi" w:hAnsiTheme="majorHAnsi"/>
          <w:sz w:val="24"/>
          <w:szCs w:val="24"/>
          <w:lang w:val="es-ES"/>
        </w:rPr>
        <w:t>adapta</w:t>
      </w:r>
      <w:r>
        <w:rPr>
          <w:rFonts w:asciiTheme="majorHAnsi" w:hAnsiTheme="majorHAnsi"/>
          <w:sz w:val="24"/>
          <w:szCs w:val="24"/>
          <w:lang w:val="es-ES"/>
        </w:rPr>
        <w:t xml:space="preserve">ron </w:t>
      </w:r>
      <w:r w:rsidR="00BC36D3" w:rsidRPr="005624AB">
        <w:rPr>
          <w:rFonts w:asciiTheme="majorHAnsi" w:hAnsiTheme="majorHAnsi"/>
          <w:sz w:val="24"/>
          <w:szCs w:val="24"/>
          <w:lang w:val="es-ES"/>
        </w:rPr>
        <w:t xml:space="preserve">los </w:t>
      </w:r>
      <w:r w:rsidR="00E905F4" w:rsidRPr="005624AB">
        <w:rPr>
          <w:rFonts w:asciiTheme="majorHAnsi" w:hAnsiTheme="majorHAnsi"/>
          <w:sz w:val="24"/>
          <w:szCs w:val="24"/>
          <w:lang w:val="es-ES"/>
        </w:rPr>
        <w:t>horaria y protocolos</w:t>
      </w:r>
      <w:r w:rsidR="00BC36D3" w:rsidRPr="005624AB">
        <w:rPr>
          <w:rFonts w:asciiTheme="majorHAnsi" w:hAnsiTheme="majorHAnsi"/>
          <w:sz w:val="24"/>
          <w:szCs w:val="24"/>
          <w:lang w:val="es-ES"/>
        </w:rPr>
        <w:t xml:space="preserve"> del gimnasio</w:t>
      </w:r>
      <w:r>
        <w:rPr>
          <w:rFonts w:asciiTheme="majorHAnsi" w:hAnsiTheme="majorHAnsi"/>
          <w:sz w:val="24"/>
          <w:szCs w:val="24"/>
          <w:lang w:val="es-ES"/>
        </w:rPr>
        <w:t xml:space="preserve"> del club</w:t>
      </w:r>
      <w:r w:rsidR="00E905F4" w:rsidRPr="005624AB">
        <w:rPr>
          <w:rFonts w:asciiTheme="majorHAnsi" w:hAnsiTheme="majorHAnsi"/>
          <w:sz w:val="24"/>
          <w:szCs w:val="24"/>
          <w:lang w:val="es-ES"/>
        </w:rPr>
        <w:t>.</w:t>
      </w:r>
    </w:p>
    <w:p w14:paraId="37A4368D"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Se designó</w:t>
      </w:r>
      <w:r w:rsidR="00BC36D3" w:rsidRPr="005624AB">
        <w:rPr>
          <w:rFonts w:asciiTheme="majorHAnsi" w:hAnsiTheme="majorHAnsi"/>
          <w:sz w:val="24"/>
          <w:szCs w:val="24"/>
          <w:lang w:val="es-ES"/>
        </w:rPr>
        <w:t xml:space="preserve"> en</w:t>
      </w:r>
      <w:r w:rsidR="00E905F4" w:rsidRPr="005624AB">
        <w:rPr>
          <w:rFonts w:asciiTheme="majorHAnsi" w:hAnsiTheme="majorHAnsi"/>
          <w:sz w:val="24"/>
          <w:szCs w:val="24"/>
          <w:lang w:val="es-ES"/>
        </w:rPr>
        <w:t xml:space="preserve"> representante </w:t>
      </w:r>
      <w:r>
        <w:rPr>
          <w:rFonts w:asciiTheme="majorHAnsi" w:hAnsiTheme="majorHAnsi"/>
          <w:sz w:val="24"/>
          <w:szCs w:val="24"/>
          <w:lang w:val="es-ES"/>
        </w:rPr>
        <w:t>d</w:t>
      </w:r>
      <w:r w:rsidR="00E905F4" w:rsidRPr="005624AB">
        <w:rPr>
          <w:rFonts w:asciiTheme="majorHAnsi" w:hAnsiTheme="majorHAnsi"/>
          <w:sz w:val="24"/>
          <w:szCs w:val="24"/>
          <w:lang w:val="es-ES"/>
        </w:rPr>
        <w:t xml:space="preserve">el club a la Comisión </w:t>
      </w:r>
      <w:proofErr w:type="spellStart"/>
      <w:r w:rsidR="00E905F4" w:rsidRPr="005624AB">
        <w:rPr>
          <w:rFonts w:asciiTheme="majorHAnsi" w:hAnsiTheme="majorHAnsi"/>
          <w:sz w:val="24"/>
          <w:szCs w:val="24"/>
          <w:lang w:val="es-ES"/>
        </w:rPr>
        <w:t>Fimco</w:t>
      </w:r>
      <w:proofErr w:type="spellEnd"/>
      <w:r w:rsidR="00E905F4" w:rsidRPr="005624AB">
        <w:rPr>
          <w:rFonts w:asciiTheme="majorHAnsi" w:hAnsiTheme="majorHAnsi"/>
          <w:sz w:val="24"/>
          <w:szCs w:val="24"/>
          <w:lang w:val="es-ES"/>
        </w:rPr>
        <w:t xml:space="preserve"> de </w:t>
      </w:r>
      <w:r w:rsidRPr="005624AB">
        <w:rPr>
          <w:rFonts w:asciiTheme="majorHAnsi" w:hAnsiTheme="majorHAnsi"/>
          <w:sz w:val="24"/>
          <w:szCs w:val="24"/>
          <w:lang w:val="es-ES"/>
        </w:rPr>
        <w:t>URBA, al</w:t>
      </w:r>
      <w:r w:rsidR="00E905F4" w:rsidRPr="005624AB">
        <w:rPr>
          <w:rFonts w:asciiTheme="majorHAnsi" w:hAnsiTheme="majorHAnsi"/>
          <w:sz w:val="24"/>
          <w:szCs w:val="24"/>
          <w:lang w:val="es-ES"/>
        </w:rPr>
        <w:t xml:space="preserve"> socio Francisco García Torres.</w:t>
      </w:r>
    </w:p>
    <w:p w14:paraId="31CD9517"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Se realizó</w:t>
      </w:r>
      <w:r w:rsidR="00BC36D3" w:rsidRPr="005624AB">
        <w:rPr>
          <w:rFonts w:asciiTheme="majorHAnsi" w:hAnsiTheme="majorHAnsi"/>
          <w:sz w:val="24"/>
          <w:szCs w:val="24"/>
          <w:lang w:val="es-ES"/>
        </w:rPr>
        <w:t xml:space="preserve"> la a</w:t>
      </w:r>
      <w:r w:rsidR="00E905F4" w:rsidRPr="005624AB">
        <w:rPr>
          <w:rFonts w:asciiTheme="majorHAnsi" w:hAnsiTheme="majorHAnsi"/>
          <w:sz w:val="24"/>
          <w:szCs w:val="24"/>
          <w:lang w:val="es-ES"/>
        </w:rPr>
        <w:t xml:space="preserve">ctividad </w:t>
      </w:r>
      <w:r w:rsidR="00BC36D3" w:rsidRPr="005624AB">
        <w:rPr>
          <w:rFonts w:asciiTheme="majorHAnsi" w:hAnsiTheme="majorHAnsi"/>
          <w:sz w:val="24"/>
          <w:szCs w:val="24"/>
          <w:lang w:val="es-ES"/>
        </w:rPr>
        <w:t xml:space="preserve">conjuntamente con </w:t>
      </w:r>
      <w:r w:rsidR="00E905F4" w:rsidRPr="005624AB">
        <w:rPr>
          <w:rFonts w:asciiTheme="majorHAnsi" w:hAnsiTheme="majorHAnsi"/>
          <w:sz w:val="24"/>
          <w:szCs w:val="24"/>
          <w:lang w:val="es-ES"/>
        </w:rPr>
        <w:t>la Secretaria de Extensión de la UNLP sobre “Clubes inclusivos o erradicación de la violencia”;</w:t>
      </w:r>
      <w:r w:rsidR="003F4D3F" w:rsidRPr="005624AB">
        <w:rPr>
          <w:rFonts w:asciiTheme="majorHAnsi" w:hAnsiTheme="majorHAnsi"/>
          <w:sz w:val="24"/>
          <w:szCs w:val="24"/>
          <w:lang w:val="es-ES"/>
        </w:rPr>
        <w:t xml:space="preserve"> l</w:t>
      </w:r>
      <w:r>
        <w:rPr>
          <w:rFonts w:asciiTheme="majorHAnsi" w:hAnsiTheme="majorHAnsi"/>
          <w:sz w:val="24"/>
          <w:szCs w:val="24"/>
          <w:lang w:val="es-ES"/>
        </w:rPr>
        <w:t>a idea fue</w:t>
      </w:r>
      <w:r w:rsidR="00E905F4" w:rsidRPr="005624AB">
        <w:rPr>
          <w:rFonts w:asciiTheme="majorHAnsi" w:hAnsiTheme="majorHAnsi"/>
          <w:sz w:val="24"/>
          <w:szCs w:val="24"/>
          <w:lang w:val="es-ES"/>
        </w:rPr>
        <w:t xml:space="preserve"> trabajar con entrenadores, jugadores y dirigentes.</w:t>
      </w:r>
    </w:p>
    <w:p w14:paraId="36DD7357" w14:textId="77777777" w:rsidR="00E905F4" w:rsidRPr="005624AB" w:rsidRDefault="003B1B8D"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02112">
        <w:rPr>
          <w:rFonts w:asciiTheme="majorHAnsi" w:hAnsiTheme="majorHAnsi"/>
          <w:sz w:val="24"/>
          <w:szCs w:val="24"/>
          <w:lang w:val="es-ES"/>
        </w:rPr>
        <w:t>Se sumó la c</w:t>
      </w:r>
      <w:proofErr w:type="spellStart"/>
      <w:r w:rsidRPr="003B1B8D">
        <w:rPr>
          <w:rFonts w:asciiTheme="majorHAnsi" w:hAnsiTheme="majorHAnsi"/>
          <w:sz w:val="24"/>
          <w:szCs w:val="24"/>
          <w:lang w:val="es-MX"/>
        </w:rPr>
        <w:t>olaboración</w:t>
      </w:r>
      <w:proofErr w:type="spellEnd"/>
      <w:r w:rsidRPr="003B1B8D">
        <w:rPr>
          <w:rFonts w:asciiTheme="majorHAnsi" w:hAnsiTheme="majorHAnsi"/>
          <w:sz w:val="24"/>
          <w:szCs w:val="24"/>
          <w:lang w:val="es-MX"/>
        </w:rPr>
        <w:t xml:space="preserve"> de Carolina </w:t>
      </w:r>
      <w:proofErr w:type="spellStart"/>
      <w:r w:rsidRPr="003B1B8D">
        <w:rPr>
          <w:rFonts w:asciiTheme="majorHAnsi" w:hAnsiTheme="majorHAnsi"/>
          <w:sz w:val="24"/>
          <w:szCs w:val="24"/>
          <w:lang w:val="es-MX"/>
        </w:rPr>
        <w:t>Costábile</w:t>
      </w:r>
      <w:proofErr w:type="spellEnd"/>
      <w:r w:rsidRPr="003B1B8D">
        <w:rPr>
          <w:rFonts w:asciiTheme="majorHAnsi" w:hAnsiTheme="majorHAnsi"/>
          <w:sz w:val="24"/>
          <w:szCs w:val="24"/>
          <w:lang w:val="es-MX"/>
        </w:rPr>
        <w:t xml:space="preserve"> (Gerenta en el </w:t>
      </w:r>
      <w:r w:rsidR="00B02112" w:rsidRPr="003B1B8D">
        <w:rPr>
          <w:rFonts w:asciiTheme="majorHAnsi" w:hAnsiTheme="majorHAnsi"/>
          <w:sz w:val="24"/>
          <w:szCs w:val="24"/>
          <w:lang w:val="es-MX"/>
        </w:rPr>
        <w:t>Área</w:t>
      </w:r>
      <w:r w:rsidRPr="003B1B8D">
        <w:rPr>
          <w:rFonts w:asciiTheme="majorHAnsi" w:hAnsiTheme="majorHAnsi"/>
          <w:sz w:val="24"/>
          <w:szCs w:val="24"/>
          <w:lang w:val="es-MX"/>
        </w:rPr>
        <w:t xml:space="preserve"> de Recursos Humanos de Page </w:t>
      </w:r>
      <w:proofErr w:type="spellStart"/>
      <w:r w:rsidRPr="003B1B8D">
        <w:rPr>
          <w:rFonts w:asciiTheme="majorHAnsi" w:hAnsiTheme="majorHAnsi"/>
          <w:sz w:val="24"/>
          <w:szCs w:val="24"/>
          <w:lang w:val="es-MX"/>
        </w:rPr>
        <w:t>Group</w:t>
      </w:r>
      <w:proofErr w:type="spellEnd"/>
      <w:r w:rsidRPr="003B1B8D">
        <w:rPr>
          <w:rFonts w:asciiTheme="majorHAnsi" w:hAnsiTheme="majorHAnsi"/>
          <w:sz w:val="24"/>
          <w:szCs w:val="24"/>
          <w:lang w:val="es-MX"/>
        </w:rPr>
        <w:t>) quién se encuentra finalizando su Tesis sobre Psicología en el Deporte en la Asociación de Psicolog</w:t>
      </w:r>
      <w:r w:rsidR="00B02112">
        <w:rPr>
          <w:rFonts w:asciiTheme="majorHAnsi" w:hAnsiTheme="majorHAnsi"/>
          <w:sz w:val="24"/>
          <w:szCs w:val="24"/>
          <w:lang w:val="es-MX"/>
        </w:rPr>
        <w:t>ía del Deporte Argentina (APDA)</w:t>
      </w:r>
      <w:r w:rsidRPr="003B1B8D">
        <w:rPr>
          <w:rFonts w:asciiTheme="majorHAnsi" w:hAnsiTheme="majorHAnsi"/>
          <w:sz w:val="24"/>
          <w:szCs w:val="24"/>
          <w:lang w:val="es-MX"/>
        </w:rPr>
        <w:t xml:space="preserve">, a través de Juan Ignacio </w:t>
      </w:r>
      <w:r w:rsidR="00B02112" w:rsidRPr="003B1B8D">
        <w:rPr>
          <w:rFonts w:asciiTheme="majorHAnsi" w:hAnsiTheme="majorHAnsi"/>
          <w:sz w:val="24"/>
          <w:szCs w:val="24"/>
          <w:lang w:val="es-MX"/>
        </w:rPr>
        <w:t>Silva</w:t>
      </w:r>
      <w:r w:rsidR="00B02112">
        <w:rPr>
          <w:rFonts w:asciiTheme="majorHAnsi" w:hAnsiTheme="majorHAnsi"/>
          <w:sz w:val="24"/>
          <w:szCs w:val="24"/>
          <w:lang w:val="es-MX"/>
        </w:rPr>
        <w:t xml:space="preserve">. </w:t>
      </w:r>
      <w:r w:rsidRPr="003B1B8D">
        <w:rPr>
          <w:rFonts w:asciiTheme="majorHAnsi" w:hAnsiTheme="majorHAnsi"/>
          <w:sz w:val="24"/>
          <w:szCs w:val="24"/>
          <w:lang w:val="es-MX"/>
        </w:rPr>
        <w:t>En su trabajo de tesis nos ofreció colaborar aportándonos metodología</w:t>
      </w:r>
      <w:r>
        <w:rPr>
          <w:rFonts w:asciiTheme="majorHAnsi" w:hAnsiTheme="majorHAnsi"/>
          <w:sz w:val="24"/>
          <w:szCs w:val="24"/>
          <w:lang w:val="es-MX"/>
        </w:rPr>
        <w:t xml:space="preserve"> y formato al P</w:t>
      </w:r>
      <w:r w:rsidRPr="003B1B8D">
        <w:rPr>
          <w:rFonts w:asciiTheme="majorHAnsi" w:hAnsiTheme="majorHAnsi"/>
          <w:sz w:val="24"/>
          <w:szCs w:val="24"/>
          <w:lang w:val="es-MX"/>
        </w:rPr>
        <w:t>royecto de valores e identidad</w:t>
      </w:r>
      <w:r>
        <w:rPr>
          <w:rFonts w:asciiTheme="majorHAnsi" w:hAnsiTheme="majorHAnsi"/>
          <w:sz w:val="24"/>
          <w:szCs w:val="24"/>
          <w:lang w:val="es-MX"/>
        </w:rPr>
        <w:t>”</w:t>
      </w:r>
      <w:r w:rsidRPr="003B1B8D">
        <w:rPr>
          <w:rFonts w:asciiTheme="majorHAnsi" w:hAnsiTheme="majorHAnsi"/>
          <w:sz w:val="24"/>
          <w:szCs w:val="24"/>
          <w:lang w:val="es-MX"/>
        </w:rPr>
        <w:t xml:space="preserve"> que, a iniciativa del Á</w:t>
      </w:r>
      <w:r>
        <w:rPr>
          <w:rFonts w:asciiTheme="majorHAnsi" w:hAnsiTheme="majorHAnsi"/>
          <w:sz w:val="24"/>
          <w:szCs w:val="24"/>
          <w:lang w:val="es-MX"/>
        </w:rPr>
        <w:t>rea Social</w:t>
      </w:r>
      <w:r w:rsidRPr="003B1B8D">
        <w:rPr>
          <w:rFonts w:asciiTheme="majorHAnsi" w:hAnsiTheme="majorHAnsi"/>
          <w:sz w:val="24"/>
          <w:szCs w:val="24"/>
          <w:lang w:val="es-MX"/>
        </w:rPr>
        <w:t>, se viene trabajando con la participación de representantes de las distintas áreas del club (CD, SCR, coordinación superior, juvenil e infantil)</w:t>
      </w:r>
      <w:r>
        <w:rPr>
          <w:rFonts w:asciiTheme="majorHAnsi" w:hAnsiTheme="majorHAnsi"/>
          <w:sz w:val="24"/>
          <w:szCs w:val="24"/>
          <w:lang w:val="es-MX"/>
        </w:rPr>
        <w:t xml:space="preserve">. </w:t>
      </w:r>
      <w:r w:rsidR="00E905F4" w:rsidRPr="005624AB">
        <w:rPr>
          <w:rFonts w:asciiTheme="majorHAnsi" w:hAnsiTheme="majorHAnsi"/>
          <w:sz w:val="24"/>
          <w:szCs w:val="24"/>
          <w:lang w:val="es-ES"/>
        </w:rPr>
        <w:t xml:space="preserve"> </w:t>
      </w:r>
    </w:p>
    <w:p w14:paraId="689E9E3B" w14:textId="77777777" w:rsidR="003B1B8D" w:rsidRDefault="00B02112"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 xml:space="preserve"> L</w:t>
      </w:r>
      <w:r w:rsidR="003B1B8D">
        <w:rPr>
          <w:rFonts w:asciiTheme="majorHAnsi" w:hAnsiTheme="majorHAnsi" w:cs="Times New Roman"/>
          <w:sz w:val="24"/>
          <w:szCs w:val="24"/>
        </w:rPr>
        <w:t xml:space="preserve">uego de </w:t>
      </w:r>
      <w:r w:rsidR="003F4D3F" w:rsidRPr="005624AB">
        <w:rPr>
          <w:rFonts w:asciiTheme="majorHAnsi" w:hAnsiTheme="majorHAnsi" w:cs="Times New Roman"/>
          <w:sz w:val="24"/>
          <w:szCs w:val="24"/>
        </w:rPr>
        <w:t xml:space="preserve">9 </w:t>
      </w:r>
      <w:r w:rsidRPr="005624AB">
        <w:rPr>
          <w:rFonts w:asciiTheme="majorHAnsi" w:hAnsiTheme="majorHAnsi" w:cs="Times New Roman"/>
          <w:sz w:val="24"/>
          <w:szCs w:val="24"/>
        </w:rPr>
        <w:t>días</w:t>
      </w:r>
      <w:r w:rsidR="003F4D3F" w:rsidRPr="005624AB">
        <w:rPr>
          <w:rFonts w:asciiTheme="majorHAnsi" w:hAnsiTheme="majorHAnsi" w:cs="Times New Roman"/>
          <w:sz w:val="24"/>
          <w:szCs w:val="24"/>
        </w:rPr>
        <w:t xml:space="preserve"> de imposibilidad de apertura, por lo dispuesto por el PEN (segunda ola de COVID19)</w:t>
      </w:r>
      <w:r w:rsidR="003B1B8D">
        <w:rPr>
          <w:rFonts w:asciiTheme="majorHAnsi" w:hAnsiTheme="majorHAnsi" w:cs="Times New Roman"/>
          <w:sz w:val="24"/>
          <w:szCs w:val="24"/>
        </w:rPr>
        <w:t xml:space="preserve">, </w:t>
      </w:r>
      <w:r w:rsidR="00E03E4B">
        <w:rPr>
          <w:rFonts w:asciiTheme="majorHAnsi" w:hAnsiTheme="majorHAnsi" w:cs="Times New Roman"/>
          <w:sz w:val="24"/>
          <w:szCs w:val="24"/>
        </w:rPr>
        <w:t xml:space="preserve">se contempló </w:t>
      </w:r>
      <w:r w:rsidR="003F4D3F" w:rsidRPr="005624AB">
        <w:rPr>
          <w:rFonts w:asciiTheme="majorHAnsi" w:hAnsiTheme="majorHAnsi" w:cs="Times New Roman"/>
          <w:sz w:val="24"/>
          <w:szCs w:val="24"/>
        </w:rPr>
        <w:t>la situación sanitaria imperante</w:t>
      </w:r>
      <w:r w:rsidR="00E03E4B">
        <w:rPr>
          <w:rFonts w:asciiTheme="majorHAnsi" w:hAnsiTheme="majorHAnsi" w:cs="Times New Roman"/>
          <w:sz w:val="24"/>
          <w:szCs w:val="24"/>
        </w:rPr>
        <w:t xml:space="preserve"> y </w:t>
      </w:r>
      <w:r>
        <w:rPr>
          <w:rFonts w:asciiTheme="majorHAnsi" w:hAnsiTheme="majorHAnsi" w:cs="Times New Roman"/>
          <w:sz w:val="24"/>
          <w:szCs w:val="24"/>
        </w:rPr>
        <w:t>se retom</w:t>
      </w:r>
      <w:r w:rsidR="00E03E4B">
        <w:rPr>
          <w:rFonts w:asciiTheme="majorHAnsi" w:hAnsiTheme="majorHAnsi" w:cs="Times New Roman"/>
          <w:sz w:val="24"/>
          <w:szCs w:val="24"/>
        </w:rPr>
        <w:t>ó</w:t>
      </w:r>
      <w:r>
        <w:rPr>
          <w:rFonts w:asciiTheme="majorHAnsi" w:hAnsiTheme="majorHAnsi" w:cs="Times New Roman"/>
          <w:sz w:val="24"/>
          <w:szCs w:val="24"/>
        </w:rPr>
        <w:t xml:space="preserve"> </w:t>
      </w:r>
      <w:r w:rsidR="003B1B8D">
        <w:rPr>
          <w:rFonts w:asciiTheme="majorHAnsi" w:hAnsiTheme="majorHAnsi" w:cs="Times New Roman"/>
          <w:sz w:val="24"/>
          <w:szCs w:val="24"/>
        </w:rPr>
        <w:t>l</w:t>
      </w:r>
      <w:r w:rsidR="003F4D3F" w:rsidRPr="005624AB">
        <w:rPr>
          <w:rFonts w:asciiTheme="majorHAnsi" w:hAnsiTheme="majorHAnsi" w:cs="Times New Roman"/>
          <w:sz w:val="24"/>
          <w:szCs w:val="24"/>
        </w:rPr>
        <w:t xml:space="preserve">os entrenamientos, con los mismos alcances con que se venían desarrollando el rugby superior (lunes y jueves), juvenil (martes y viernes) e infantil (miércoles). </w:t>
      </w:r>
      <w:r>
        <w:rPr>
          <w:rFonts w:asciiTheme="majorHAnsi" w:hAnsiTheme="majorHAnsi" w:cs="Times New Roman"/>
          <w:sz w:val="24"/>
          <w:szCs w:val="24"/>
        </w:rPr>
        <w:t>Todo ello,</w:t>
      </w:r>
      <w:r w:rsidR="00E03E4B">
        <w:rPr>
          <w:rFonts w:asciiTheme="majorHAnsi" w:hAnsiTheme="majorHAnsi" w:cs="Times New Roman"/>
          <w:sz w:val="24"/>
          <w:szCs w:val="24"/>
        </w:rPr>
        <w:t xml:space="preserve"> </w:t>
      </w:r>
      <w:r w:rsidR="003F4D3F" w:rsidRPr="005624AB">
        <w:rPr>
          <w:rFonts w:asciiTheme="majorHAnsi" w:hAnsiTheme="majorHAnsi" w:cs="Times New Roman"/>
          <w:sz w:val="24"/>
          <w:szCs w:val="24"/>
        </w:rPr>
        <w:t xml:space="preserve">bajo estricto protocolo </w:t>
      </w:r>
      <w:r w:rsidR="003B1B8D">
        <w:rPr>
          <w:rFonts w:asciiTheme="majorHAnsi" w:hAnsiTheme="majorHAnsi" w:cs="Times New Roman"/>
          <w:sz w:val="24"/>
          <w:szCs w:val="24"/>
        </w:rPr>
        <w:t>sanitario</w:t>
      </w:r>
      <w:r w:rsidR="003F4D3F" w:rsidRPr="005624AB">
        <w:rPr>
          <w:rFonts w:asciiTheme="majorHAnsi" w:hAnsiTheme="majorHAnsi" w:cs="Times New Roman"/>
          <w:sz w:val="24"/>
          <w:szCs w:val="24"/>
        </w:rPr>
        <w:t xml:space="preserve">, turnos de ingresos y de actividad, sin contacto, y en burbujas. </w:t>
      </w:r>
    </w:p>
    <w:p w14:paraId="28291E2B" w14:textId="77777777" w:rsidR="003F4D3F" w:rsidRPr="005624AB" w:rsidRDefault="003B1B8D"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S</w:t>
      </w:r>
      <w:r w:rsidR="003F4D3F" w:rsidRPr="005624AB">
        <w:rPr>
          <w:rFonts w:asciiTheme="majorHAnsi" w:hAnsiTheme="majorHAnsi" w:cs="Times New Roman"/>
          <w:sz w:val="24"/>
          <w:szCs w:val="24"/>
        </w:rPr>
        <w:t xml:space="preserve">e </w:t>
      </w:r>
      <w:r w:rsidR="00B02112">
        <w:rPr>
          <w:rFonts w:asciiTheme="majorHAnsi" w:hAnsiTheme="majorHAnsi" w:cs="Times New Roman"/>
          <w:sz w:val="24"/>
          <w:szCs w:val="24"/>
        </w:rPr>
        <w:t xml:space="preserve">decidió </w:t>
      </w:r>
      <w:r w:rsidR="003F4D3F" w:rsidRPr="005624AB">
        <w:rPr>
          <w:rFonts w:asciiTheme="majorHAnsi" w:hAnsiTheme="majorHAnsi" w:cs="Times New Roman"/>
          <w:sz w:val="24"/>
          <w:szCs w:val="24"/>
        </w:rPr>
        <w:t xml:space="preserve">sumar </w:t>
      </w:r>
      <w:r w:rsidR="00E03E4B">
        <w:rPr>
          <w:rFonts w:asciiTheme="majorHAnsi" w:hAnsiTheme="majorHAnsi" w:cs="Times New Roman"/>
          <w:sz w:val="24"/>
          <w:szCs w:val="24"/>
        </w:rPr>
        <w:t xml:space="preserve">a </w:t>
      </w:r>
      <w:r w:rsidR="003F4D3F" w:rsidRPr="005624AB">
        <w:rPr>
          <w:rFonts w:asciiTheme="majorHAnsi" w:hAnsiTheme="majorHAnsi" w:cs="Times New Roman"/>
          <w:sz w:val="24"/>
          <w:szCs w:val="24"/>
        </w:rPr>
        <w:t>la M20 a los entrenamientos del plantel superior hasta la vuelta de las competencias</w:t>
      </w:r>
      <w:r>
        <w:rPr>
          <w:rFonts w:asciiTheme="majorHAnsi" w:hAnsiTheme="majorHAnsi" w:cs="Times New Roman"/>
          <w:sz w:val="24"/>
          <w:szCs w:val="24"/>
        </w:rPr>
        <w:t xml:space="preserve"> regulares</w:t>
      </w:r>
      <w:r w:rsidR="003F4D3F" w:rsidRPr="005624AB">
        <w:rPr>
          <w:rFonts w:asciiTheme="majorHAnsi" w:hAnsiTheme="majorHAnsi" w:cs="Times New Roman"/>
          <w:sz w:val="24"/>
          <w:szCs w:val="24"/>
        </w:rPr>
        <w:t xml:space="preserve">. </w:t>
      </w:r>
    </w:p>
    <w:p w14:paraId="4C771E34" w14:textId="77777777" w:rsidR="003F4D3F" w:rsidRPr="005624AB" w:rsidRDefault="00B02112"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003F4D3F" w:rsidRPr="005624AB">
        <w:rPr>
          <w:rFonts w:asciiTheme="majorHAnsi" w:hAnsiTheme="majorHAnsi" w:cs="Times New Roman"/>
          <w:sz w:val="24"/>
          <w:szCs w:val="24"/>
        </w:rPr>
        <w:t xml:space="preserve">Se </w:t>
      </w:r>
      <w:r>
        <w:rPr>
          <w:rFonts w:asciiTheme="majorHAnsi" w:hAnsiTheme="majorHAnsi" w:cs="Times New Roman"/>
          <w:sz w:val="24"/>
          <w:szCs w:val="24"/>
        </w:rPr>
        <w:t xml:space="preserve">trabajó </w:t>
      </w:r>
      <w:r w:rsidR="003F4D3F" w:rsidRPr="005624AB">
        <w:rPr>
          <w:rFonts w:asciiTheme="majorHAnsi" w:hAnsiTheme="majorHAnsi" w:cs="Times New Roman"/>
          <w:sz w:val="24"/>
          <w:szCs w:val="24"/>
        </w:rPr>
        <w:t xml:space="preserve">en un convenio con la Facultad de Medicina de la UNLP a los efectos de que los estudiantes puedan realizar pasantías por la institución. </w:t>
      </w:r>
    </w:p>
    <w:p w14:paraId="10CE8EC7" w14:textId="77777777" w:rsidR="00C30158" w:rsidRPr="005624AB" w:rsidRDefault="00B02112"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cs="Times New Roman"/>
          <w:sz w:val="24"/>
          <w:szCs w:val="24"/>
        </w:rPr>
        <w:t xml:space="preserve"> S</w:t>
      </w:r>
      <w:r w:rsidR="003F4D3F" w:rsidRPr="005624AB">
        <w:rPr>
          <w:rFonts w:asciiTheme="majorHAnsi" w:hAnsiTheme="majorHAnsi" w:cs="Times New Roman"/>
          <w:sz w:val="24"/>
          <w:szCs w:val="24"/>
        </w:rPr>
        <w:t xml:space="preserve">e realizó el primer taller del proyecto de “Clubes inclusivos” desarrollado por la Secretaría de Extensión de la Facultad de Humanidades de la Universidad Nacional de La Plata; al mismo asistieron aproximadamente 40 entrenadores </w:t>
      </w:r>
      <w:r>
        <w:rPr>
          <w:rFonts w:asciiTheme="majorHAnsi" w:hAnsiTheme="majorHAnsi" w:cs="Times New Roman"/>
          <w:sz w:val="24"/>
          <w:szCs w:val="24"/>
        </w:rPr>
        <w:t xml:space="preserve">del rugby infantil; se proyectaron </w:t>
      </w:r>
      <w:r w:rsidR="003F4D3F" w:rsidRPr="005624AB">
        <w:rPr>
          <w:rFonts w:asciiTheme="majorHAnsi" w:hAnsiTheme="majorHAnsi" w:cs="Times New Roman"/>
          <w:sz w:val="24"/>
          <w:szCs w:val="24"/>
        </w:rPr>
        <w:t>dos talleres más, uno con jugadores y otro con directivos y afines de la institución</w:t>
      </w:r>
    </w:p>
    <w:p w14:paraId="5F48329F" w14:textId="77777777" w:rsidR="00C30158"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rPr>
        <w:t xml:space="preserve"> </w:t>
      </w:r>
      <w:r w:rsidR="00C30158" w:rsidRPr="005624AB">
        <w:rPr>
          <w:rFonts w:asciiTheme="majorHAnsi" w:hAnsiTheme="majorHAnsi"/>
          <w:sz w:val="24"/>
          <w:szCs w:val="24"/>
        </w:rPr>
        <w:t>Se cre</w:t>
      </w:r>
      <w:r>
        <w:rPr>
          <w:rFonts w:asciiTheme="majorHAnsi" w:hAnsiTheme="majorHAnsi"/>
          <w:sz w:val="24"/>
          <w:szCs w:val="24"/>
        </w:rPr>
        <w:t>ó a y desarrolló</w:t>
      </w:r>
      <w:r w:rsidR="00C30158" w:rsidRPr="005624AB">
        <w:rPr>
          <w:rFonts w:asciiTheme="majorHAnsi" w:hAnsiTheme="majorHAnsi"/>
          <w:sz w:val="24"/>
          <w:szCs w:val="24"/>
        </w:rPr>
        <w:t xml:space="preserve"> </w:t>
      </w:r>
      <w:r w:rsidR="00E03E4B">
        <w:rPr>
          <w:rFonts w:asciiTheme="majorHAnsi" w:hAnsiTheme="majorHAnsi"/>
          <w:sz w:val="24"/>
          <w:szCs w:val="24"/>
        </w:rPr>
        <w:t xml:space="preserve">por intermedio del </w:t>
      </w:r>
      <w:proofErr w:type="spellStart"/>
      <w:r w:rsidR="00E03E4B">
        <w:rPr>
          <w:rFonts w:asciiTheme="majorHAnsi" w:hAnsiTheme="majorHAnsi"/>
          <w:sz w:val="24"/>
          <w:szCs w:val="24"/>
        </w:rPr>
        <w:t>Area</w:t>
      </w:r>
      <w:proofErr w:type="spellEnd"/>
      <w:r w:rsidR="00E03E4B">
        <w:rPr>
          <w:rFonts w:asciiTheme="majorHAnsi" w:hAnsiTheme="majorHAnsi"/>
          <w:sz w:val="24"/>
          <w:szCs w:val="24"/>
        </w:rPr>
        <w:t xml:space="preserve"> de Comunicación y Prensa </w:t>
      </w:r>
      <w:r w:rsidR="00C30158" w:rsidRPr="005624AB">
        <w:rPr>
          <w:rFonts w:asciiTheme="majorHAnsi" w:hAnsiTheme="majorHAnsi"/>
          <w:sz w:val="24"/>
          <w:szCs w:val="24"/>
        </w:rPr>
        <w:t xml:space="preserve">la </w:t>
      </w:r>
      <w:r w:rsidR="00C30158" w:rsidRPr="00B02112">
        <w:rPr>
          <w:rFonts w:asciiTheme="majorHAnsi" w:hAnsiTheme="majorHAnsi"/>
          <w:sz w:val="24"/>
          <w:szCs w:val="24"/>
        </w:rPr>
        <w:t xml:space="preserve">marca </w:t>
      </w:r>
      <w:r>
        <w:rPr>
          <w:rFonts w:asciiTheme="majorHAnsi" w:hAnsiTheme="majorHAnsi"/>
          <w:sz w:val="24"/>
          <w:szCs w:val="24"/>
        </w:rPr>
        <w:t>“</w:t>
      </w:r>
      <w:r w:rsidR="00C30158" w:rsidRPr="00B02112">
        <w:rPr>
          <w:rFonts w:asciiTheme="majorHAnsi" w:hAnsiTheme="majorHAnsi"/>
          <w:sz w:val="24"/>
          <w:szCs w:val="24"/>
        </w:rPr>
        <w:t>Tilo Bar</w:t>
      </w:r>
      <w:r>
        <w:rPr>
          <w:rFonts w:asciiTheme="majorHAnsi" w:hAnsiTheme="majorHAnsi"/>
          <w:sz w:val="24"/>
          <w:szCs w:val="24"/>
        </w:rPr>
        <w:t>”</w:t>
      </w:r>
      <w:r w:rsidR="00C30158" w:rsidRPr="005624AB">
        <w:rPr>
          <w:rFonts w:asciiTheme="majorHAnsi" w:hAnsiTheme="majorHAnsi"/>
          <w:sz w:val="24"/>
          <w:szCs w:val="24"/>
        </w:rPr>
        <w:t xml:space="preserve"> para el nuevo restorán del Club, en un trabajo conjunto entre el Área de Comunicación y el artista plástico y socio Hernán </w:t>
      </w:r>
      <w:proofErr w:type="spellStart"/>
      <w:r w:rsidR="00C30158" w:rsidRPr="005624AB">
        <w:rPr>
          <w:rFonts w:asciiTheme="majorHAnsi" w:hAnsiTheme="majorHAnsi"/>
          <w:sz w:val="24"/>
          <w:szCs w:val="24"/>
        </w:rPr>
        <w:t>Cédola</w:t>
      </w:r>
      <w:proofErr w:type="spellEnd"/>
      <w:r w:rsidR="00C30158" w:rsidRPr="005624AB">
        <w:rPr>
          <w:rFonts w:asciiTheme="majorHAnsi" w:hAnsiTheme="majorHAnsi"/>
          <w:sz w:val="24"/>
          <w:szCs w:val="24"/>
        </w:rPr>
        <w:t>. La idea fue presentada ante la CD, en dos oportunidades, y tras su aprobación comenzó el proceso de aplicación dentro del edificio en diferentes soportes: individuales, vinilos en vent</w:t>
      </w:r>
      <w:r>
        <w:rPr>
          <w:rFonts w:asciiTheme="majorHAnsi" w:hAnsiTheme="majorHAnsi"/>
          <w:sz w:val="24"/>
          <w:szCs w:val="24"/>
        </w:rPr>
        <w:t>anales, cartel exterior. Se creó y desarrolló</w:t>
      </w:r>
      <w:r w:rsidR="00C30158" w:rsidRPr="005624AB">
        <w:rPr>
          <w:rFonts w:asciiTheme="majorHAnsi" w:hAnsiTheme="majorHAnsi"/>
          <w:sz w:val="24"/>
          <w:szCs w:val="24"/>
        </w:rPr>
        <w:t xml:space="preserve"> la cuenta de </w:t>
      </w:r>
      <w:proofErr w:type="spellStart"/>
      <w:r w:rsidR="00C30158" w:rsidRPr="005624AB">
        <w:rPr>
          <w:rFonts w:asciiTheme="majorHAnsi" w:hAnsiTheme="majorHAnsi"/>
          <w:sz w:val="24"/>
          <w:szCs w:val="24"/>
        </w:rPr>
        <w:t>instagram</w:t>
      </w:r>
      <w:proofErr w:type="spellEnd"/>
      <w:r w:rsidR="00C30158" w:rsidRPr="005624AB">
        <w:rPr>
          <w:rFonts w:asciiTheme="majorHAnsi" w:hAnsiTheme="majorHAnsi"/>
          <w:sz w:val="24"/>
          <w:szCs w:val="24"/>
        </w:rPr>
        <w:t xml:space="preserve"> @</w:t>
      </w:r>
      <w:proofErr w:type="spellStart"/>
      <w:r w:rsidR="00C30158" w:rsidRPr="005624AB">
        <w:rPr>
          <w:rFonts w:asciiTheme="majorHAnsi" w:hAnsiTheme="majorHAnsi"/>
          <w:sz w:val="24"/>
          <w:szCs w:val="24"/>
        </w:rPr>
        <w:t>tilo.bar</w:t>
      </w:r>
      <w:proofErr w:type="spellEnd"/>
      <w:r w:rsidR="00C30158" w:rsidRPr="005624AB">
        <w:rPr>
          <w:rFonts w:asciiTheme="majorHAnsi" w:hAnsiTheme="majorHAnsi"/>
          <w:sz w:val="24"/>
          <w:szCs w:val="24"/>
        </w:rPr>
        <w:t xml:space="preserve"> con el objeto de difundir los servicios del espacio.</w:t>
      </w:r>
    </w:p>
    <w:p w14:paraId="6FCADECB"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rPr>
        <w:t xml:space="preserve"> Se realizó</w:t>
      </w:r>
      <w:r w:rsidR="00BC36D3" w:rsidRPr="005624AB">
        <w:rPr>
          <w:rFonts w:asciiTheme="majorHAnsi" w:hAnsiTheme="majorHAnsi"/>
          <w:sz w:val="24"/>
          <w:szCs w:val="24"/>
        </w:rPr>
        <w:t xml:space="preserve"> una nueva forestación con</w:t>
      </w:r>
      <w:r w:rsidR="003B1B8D">
        <w:rPr>
          <w:rFonts w:asciiTheme="majorHAnsi" w:hAnsiTheme="majorHAnsi"/>
          <w:sz w:val="24"/>
          <w:szCs w:val="24"/>
        </w:rPr>
        <w:t xml:space="preserve"> </w:t>
      </w:r>
      <w:r w:rsidR="00BC36D3" w:rsidRPr="005624AB">
        <w:rPr>
          <w:rFonts w:asciiTheme="majorHAnsi" w:hAnsiTheme="majorHAnsi"/>
          <w:sz w:val="24"/>
          <w:szCs w:val="24"/>
        </w:rPr>
        <w:t xml:space="preserve">nuevos fresnos, casuarinas, gramíneas y </w:t>
      </w:r>
      <w:proofErr w:type="spellStart"/>
      <w:r w:rsidR="00BC36D3" w:rsidRPr="005624AB">
        <w:rPr>
          <w:rFonts w:asciiTheme="majorHAnsi" w:hAnsiTheme="majorHAnsi"/>
          <w:sz w:val="24"/>
          <w:szCs w:val="24"/>
        </w:rPr>
        <w:t>àceres</w:t>
      </w:r>
      <w:proofErr w:type="spellEnd"/>
      <w:r w:rsidR="00BC36D3" w:rsidRPr="005624AB">
        <w:rPr>
          <w:rFonts w:asciiTheme="majorHAnsi" w:hAnsiTheme="majorHAnsi"/>
          <w:sz w:val="24"/>
          <w:szCs w:val="24"/>
        </w:rPr>
        <w:t>.</w:t>
      </w:r>
    </w:p>
    <w:p w14:paraId="54D1F433" w14:textId="77777777" w:rsidR="00BC36D3"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BC36D3" w:rsidRPr="005624AB">
        <w:rPr>
          <w:rFonts w:asciiTheme="majorHAnsi" w:hAnsiTheme="majorHAnsi"/>
          <w:sz w:val="24"/>
          <w:szCs w:val="24"/>
          <w:lang w:val="es-ES"/>
        </w:rPr>
        <w:t>Fallecimiento del socio Fabián Santos, mana</w:t>
      </w:r>
      <w:r w:rsidR="00CA3DD6" w:rsidRPr="005624AB">
        <w:rPr>
          <w:rFonts w:asciiTheme="majorHAnsi" w:hAnsiTheme="majorHAnsi"/>
          <w:sz w:val="24"/>
          <w:szCs w:val="24"/>
          <w:lang w:val="es-ES"/>
        </w:rPr>
        <w:t>ger del staff principal y colaborador de la institución.</w:t>
      </w:r>
    </w:p>
    <w:p w14:paraId="15923C72" w14:textId="77777777" w:rsidR="00CA3DD6" w:rsidRPr="005624AB" w:rsidRDefault="00B02112" w:rsidP="0096366C">
      <w:pPr>
        <w:pStyle w:val="Prrafodelista"/>
        <w:numPr>
          <w:ilvl w:val="0"/>
          <w:numId w:val="8"/>
        </w:numPr>
        <w:spacing w:line="360" w:lineRule="auto"/>
        <w:jc w:val="both"/>
        <w:rPr>
          <w:rFonts w:asciiTheme="majorHAnsi" w:hAnsiTheme="majorHAnsi"/>
          <w:sz w:val="24"/>
          <w:szCs w:val="24"/>
          <w:lang w:val="es-ES"/>
        </w:rPr>
      </w:pPr>
      <w:r>
        <w:rPr>
          <w:rFonts w:asciiTheme="majorHAnsi" w:hAnsiTheme="majorHAnsi"/>
          <w:sz w:val="24"/>
          <w:szCs w:val="24"/>
          <w:lang w:val="es-ES"/>
        </w:rPr>
        <w:t xml:space="preserve"> </w:t>
      </w:r>
      <w:r w:rsidR="00CA3DD6" w:rsidRPr="005624AB">
        <w:rPr>
          <w:rFonts w:asciiTheme="majorHAnsi" w:hAnsiTheme="majorHAnsi"/>
          <w:sz w:val="24"/>
          <w:szCs w:val="24"/>
          <w:lang w:val="es-ES"/>
        </w:rPr>
        <w:t xml:space="preserve">Fallecimiento del socio </w:t>
      </w:r>
      <w:r w:rsidR="007A7BAB" w:rsidRPr="005624AB">
        <w:rPr>
          <w:rFonts w:asciiTheme="majorHAnsi" w:hAnsiTheme="majorHAnsi"/>
          <w:sz w:val="24"/>
          <w:szCs w:val="24"/>
          <w:lang w:val="es-ES"/>
        </w:rPr>
        <w:t>Héctor</w:t>
      </w:r>
      <w:r w:rsidR="00CA3DD6" w:rsidRPr="005624AB">
        <w:rPr>
          <w:rFonts w:asciiTheme="majorHAnsi" w:hAnsiTheme="majorHAnsi"/>
          <w:sz w:val="24"/>
          <w:szCs w:val="24"/>
          <w:lang w:val="es-ES"/>
        </w:rPr>
        <w:t xml:space="preserve"> “Pochola” Silva, jugador, capitán, entrenador y presidente de la institución.</w:t>
      </w:r>
    </w:p>
    <w:p w14:paraId="262594D1" w14:textId="77777777" w:rsidR="00E905F4" w:rsidRPr="00310C4D" w:rsidRDefault="00B02112" w:rsidP="0096366C">
      <w:pPr>
        <w:pStyle w:val="Prrafodelista"/>
        <w:numPr>
          <w:ilvl w:val="0"/>
          <w:numId w:val="8"/>
        </w:numPr>
        <w:spacing w:line="360" w:lineRule="auto"/>
        <w:jc w:val="both"/>
        <w:rPr>
          <w:rFonts w:asciiTheme="majorHAnsi" w:hAnsiTheme="majorHAnsi"/>
          <w:sz w:val="24"/>
          <w:szCs w:val="24"/>
        </w:rPr>
      </w:pPr>
      <w:r>
        <w:rPr>
          <w:rFonts w:asciiTheme="majorHAnsi" w:hAnsiTheme="majorHAnsi"/>
          <w:sz w:val="24"/>
          <w:szCs w:val="24"/>
          <w:lang w:val="es-ES"/>
        </w:rPr>
        <w:t xml:space="preserve"> </w:t>
      </w:r>
      <w:r w:rsidR="00CA3DD6" w:rsidRPr="00310C4D">
        <w:rPr>
          <w:rFonts w:asciiTheme="majorHAnsi" w:hAnsiTheme="majorHAnsi"/>
          <w:sz w:val="24"/>
          <w:szCs w:val="24"/>
          <w:lang w:val="es-ES"/>
        </w:rPr>
        <w:t xml:space="preserve">Fallecimiento de socio Guillermo Rodolfo </w:t>
      </w:r>
      <w:proofErr w:type="spellStart"/>
      <w:r w:rsidR="00CA3DD6" w:rsidRPr="00310C4D">
        <w:rPr>
          <w:rFonts w:asciiTheme="majorHAnsi" w:hAnsiTheme="majorHAnsi"/>
          <w:sz w:val="24"/>
          <w:szCs w:val="24"/>
          <w:lang w:val="es-ES"/>
        </w:rPr>
        <w:t>Marcilese</w:t>
      </w:r>
      <w:proofErr w:type="spellEnd"/>
      <w:r w:rsidR="00CA3DD6" w:rsidRPr="00310C4D">
        <w:rPr>
          <w:rFonts w:asciiTheme="majorHAnsi" w:hAnsiTheme="majorHAnsi"/>
          <w:sz w:val="24"/>
          <w:szCs w:val="24"/>
          <w:lang w:val="es-ES"/>
        </w:rPr>
        <w:t xml:space="preserve">, jugador y </w:t>
      </w:r>
      <w:r w:rsidR="007A7BAB" w:rsidRPr="00310C4D">
        <w:rPr>
          <w:rFonts w:asciiTheme="majorHAnsi" w:hAnsiTheme="majorHAnsi"/>
          <w:sz w:val="24"/>
          <w:szCs w:val="24"/>
          <w:lang w:val="es-ES"/>
        </w:rPr>
        <w:t>entrenador</w:t>
      </w:r>
      <w:r w:rsidR="00CA3DD6" w:rsidRPr="00310C4D">
        <w:rPr>
          <w:rFonts w:asciiTheme="majorHAnsi" w:hAnsiTheme="majorHAnsi"/>
          <w:sz w:val="24"/>
          <w:szCs w:val="24"/>
          <w:lang w:val="es-ES"/>
        </w:rPr>
        <w:t xml:space="preserve"> de la institución.</w:t>
      </w:r>
    </w:p>
    <w:p w14:paraId="0ACAE0A2" w14:textId="7318B0EF" w:rsidR="001A60A8" w:rsidRPr="005624AB" w:rsidRDefault="001A60A8" w:rsidP="0096366C">
      <w:pPr>
        <w:spacing w:line="360" w:lineRule="auto"/>
        <w:jc w:val="both"/>
        <w:rPr>
          <w:rFonts w:asciiTheme="majorHAnsi" w:hAnsiTheme="majorHAnsi"/>
          <w:b/>
          <w:sz w:val="24"/>
          <w:szCs w:val="24"/>
          <w:u w:val="single"/>
        </w:rPr>
      </w:pPr>
      <w:r w:rsidRPr="005624AB">
        <w:rPr>
          <w:rFonts w:asciiTheme="majorHAnsi" w:hAnsiTheme="majorHAnsi"/>
          <w:b/>
          <w:sz w:val="24"/>
          <w:szCs w:val="24"/>
          <w:u w:val="single"/>
        </w:rPr>
        <w:t>JUNIO 202</w:t>
      </w:r>
      <w:r w:rsidR="00C57E43">
        <w:rPr>
          <w:rFonts w:asciiTheme="majorHAnsi" w:hAnsiTheme="majorHAnsi"/>
          <w:b/>
          <w:sz w:val="24"/>
          <w:szCs w:val="24"/>
          <w:u w:val="single"/>
        </w:rPr>
        <w:t>1</w:t>
      </w:r>
      <w:r w:rsidRPr="005624AB">
        <w:rPr>
          <w:rFonts w:asciiTheme="majorHAnsi" w:hAnsiTheme="majorHAnsi"/>
          <w:b/>
          <w:sz w:val="24"/>
          <w:szCs w:val="24"/>
          <w:u w:val="single"/>
        </w:rPr>
        <w:t>:</w:t>
      </w:r>
    </w:p>
    <w:p w14:paraId="24185E00" w14:textId="77777777" w:rsidR="00A67F8E" w:rsidRPr="005624AB" w:rsidRDefault="00A67F8E" w:rsidP="0096366C">
      <w:pPr>
        <w:pStyle w:val="Prrafodelista"/>
        <w:numPr>
          <w:ilvl w:val="0"/>
          <w:numId w:val="8"/>
        </w:numPr>
        <w:spacing w:after="200" w:line="360" w:lineRule="auto"/>
        <w:jc w:val="both"/>
        <w:rPr>
          <w:rFonts w:asciiTheme="majorHAnsi" w:hAnsiTheme="majorHAnsi" w:cs="Times New Roman"/>
          <w:sz w:val="24"/>
          <w:szCs w:val="24"/>
        </w:rPr>
      </w:pPr>
      <w:r w:rsidRPr="005624AB">
        <w:rPr>
          <w:rFonts w:asciiTheme="majorHAnsi" w:hAnsiTheme="majorHAnsi" w:cs="Times New Roman"/>
          <w:sz w:val="24"/>
          <w:szCs w:val="24"/>
        </w:rPr>
        <w:t xml:space="preserve"> </w:t>
      </w:r>
      <w:r w:rsidR="00076B68">
        <w:rPr>
          <w:rFonts w:asciiTheme="majorHAnsi" w:hAnsiTheme="majorHAnsi" w:cs="Times New Roman"/>
          <w:sz w:val="24"/>
          <w:szCs w:val="24"/>
        </w:rPr>
        <w:t xml:space="preserve">Se determinó que la </w:t>
      </w:r>
      <w:r w:rsidR="0066661B" w:rsidRPr="005624AB">
        <w:rPr>
          <w:rFonts w:asciiTheme="majorHAnsi" w:hAnsiTheme="majorHAnsi" w:cs="Times New Roman"/>
          <w:sz w:val="24"/>
          <w:szCs w:val="24"/>
        </w:rPr>
        <w:t xml:space="preserve">actualización de la cuota deportiva </w:t>
      </w:r>
      <w:r w:rsidRPr="005624AB">
        <w:rPr>
          <w:rFonts w:asciiTheme="majorHAnsi" w:hAnsiTheme="majorHAnsi" w:cs="Times New Roman"/>
          <w:sz w:val="24"/>
          <w:szCs w:val="24"/>
        </w:rPr>
        <w:t>se</w:t>
      </w:r>
      <w:r w:rsidR="00076B68">
        <w:rPr>
          <w:rFonts w:asciiTheme="majorHAnsi" w:hAnsiTheme="majorHAnsi" w:cs="Times New Roman"/>
          <w:sz w:val="24"/>
          <w:szCs w:val="24"/>
        </w:rPr>
        <w:t xml:space="preserve"> realice de modo </w:t>
      </w:r>
      <w:r w:rsidRPr="005624AB">
        <w:rPr>
          <w:rFonts w:asciiTheme="majorHAnsi" w:hAnsiTheme="majorHAnsi" w:cs="Times New Roman"/>
          <w:sz w:val="24"/>
          <w:szCs w:val="24"/>
        </w:rPr>
        <w:t>progresiv</w:t>
      </w:r>
      <w:r w:rsidR="00076B68">
        <w:rPr>
          <w:rFonts w:asciiTheme="majorHAnsi" w:hAnsiTheme="majorHAnsi" w:cs="Times New Roman"/>
          <w:sz w:val="24"/>
          <w:szCs w:val="24"/>
        </w:rPr>
        <w:t>o</w:t>
      </w:r>
      <w:r w:rsidRPr="005624AB">
        <w:rPr>
          <w:rFonts w:asciiTheme="majorHAnsi" w:hAnsiTheme="majorHAnsi" w:cs="Times New Roman"/>
          <w:sz w:val="24"/>
          <w:szCs w:val="24"/>
        </w:rPr>
        <w:t xml:space="preserve"> a partir de</w:t>
      </w:r>
      <w:r w:rsidR="00076B68">
        <w:rPr>
          <w:rFonts w:asciiTheme="majorHAnsi" w:hAnsiTheme="majorHAnsi" w:cs="Times New Roman"/>
          <w:sz w:val="24"/>
          <w:szCs w:val="24"/>
        </w:rPr>
        <w:t>l comienzo de la actividad</w:t>
      </w:r>
      <w:r w:rsidRPr="005624AB">
        <w:rPr>
          <w:rFonts w:asciiTheme="majorHAnsi" w:hAnsiTheme="majorHAnsi" w:cs="Times New Roman"/>
          <w:sz w:val="24"/>
          <w:szCs w:val="24"/>
        </w:rPr>
        <w:t xml:space="preserve">, atendiendo los incrementos de los costos de traslados de los equipos, modalidad de los campeonatos, a la atención a los equipos que nos visitan </w:t>
      </w:r>
      <w:r w:rsidRPr="005624AB">
        <w:rPr>
          <w:rFonts w:asciiTheme="majorHAnsi" w:hAnsiTheme="majorHAnsi" w:cs="Times New Roman"/>
          <w:sz w:val="24"/>
          <w:szCs w:val="24"/>
        </w:rPr>
        <w:lastRenderedPageBreak/>
        <w:t xml:space="preserve">equivalente al “Tercer Tiempo” y sueldos de los </w:t>
      </w:r>
      <w:r w:rsidR="00162EBD">
        <w:rPr>
          <w:rFonts w:asciiTheme="majorHAnsi" w:hAnsiTheme="majorHAnsi" w:cs="Times New Roman"/>
          <w:sz w:val="24"/>
          <w:szCs w:val="24"/>
        </w:rPr>
        <w:t xml:space="preserve">profesores de educación física </w:t>
      </w:r>
      <w:r w:rsidRPr="005624AB">
        <w:rPr>
          <w:rFonts w:asciiTheme="majorHAnsi" w:hAnsiTheme="majorHAnsi" w:cs="Times New Roman"/>
          <w:sz w:val="24"/>
          <w:szCs w:val="24"/>
        </w:rPr>
        <w:t>respectivos.</w:t>
      </w:r>
    </w:p>
    <w:p w14:paraId="55DAF3D9" w14:textId="77777777" w:rsidR="00A67F8E" w:rsidRPr="005624AB" w:rsidRDefault="00076B68" w:rsidP="0096366C">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0066661B" w:rsidRPr="005624AB">
        <w:rPr>
          <w:rFonts w:asciiTheme="majorHAnsi" w:hAnsiTheme="majorHAnsi" w:cs="Times New Roman"/>
          <w:sz w:val="24"/>
          <w:szCs w:val="24"/>
        </w:rPr>
        <w:t xml:space="preserve">Se </w:t>
      </w:r>
      <w:r w:rsidR="003B1B8D" w:rsidRPr="005624AB">
        <w:rPr>
          <w:rFonts w:asciiTheme="majorHAnsi" w:hAnsiTheme="majorHAnsi" w:cs="Times New Roman"/>
          <w:sz w:val="24"/>
          <w:szCs w:val="24"/>
        </w:rPr>
        <w:t>con</w:t>
      </w:r>
      <w:r>
        <w:rPr>
          <w:rFonts w:asciiTheme="majorHAnsi" w:hAnsiTheme="majorHAnsi" w:cs="Times New Roman"/>
          <w:sz w:val="24"/>
          <w:szCs w:val="24"/>
        </w:rPr>
        <w:t xml:space="preserve">cretó </w:t>
      </w:r>
      <w:r w:rsidR="0066661B" w:rsidRPr="005624AB">
        <w:rPr>
          <w:rFonts w:asciiTheme="majorHAnsi" w:hAnsiTheme="majorHAnsi" w:cs="Times New Roman"/>
          <w:sz w:val="24"/>
          <w:szCs w:val="24"/>
        </w:rPr>
        <w:t>la f</w:t>
      </w:r>
      <w:r w:rsidR="00A67F8E" w:rsidRPr="005624AB">
        <w:rPr>
          <w:rFonts w:asciiTheme="majorHAnsi" w:hAnsiTheme="majorHAnsi" w:cs="Times New Roman"/>
          <w:sz w:val="24"/>
          <w:szCs w:val="24"/>
        </w:rPr>
        <w:t>orestación</w:t>
      </w:r>
      <w:r>
        <w:rPr>
          <w:rFonts w:asciiTheme="majorHAnsi" w:hAnsiTheme="majorHAnsi" w:cs="Times New Roman"/>
          <w:sz w:val="24"/>
          <w:szCs w:val="24"/>
        </w:rPr>
        <w:t xml:space="preserve"> de</w:t>
      </w:r>
      <w:r w:rsidR="0066661B" w:rsidRPr="005624AB">
        <w:rPr>
          <w:rFonts w:asciiTheme="majorHAnsi" w:hAnsiTheme="majorHAnsi" w:cs="Times New Roman"/>
          <w:sz w:val="24"/>
          <w:szCs w:val="24"/>
        </w:rPr>
        <w:t xml:space="preserve"> la </w:t>
      </w:r>
      <w:r w:rsidR="00A67F8E" w:rsidRPr="005624AB">
        <w:rPr>
          <w:rFonts w:asciiTheme="majorHAnsi" w:hAnsiTheme="majorHAnsi" w:cs="Times New Roman"/>
          <w:sz w:val="24"/>
          <w:szCs w:val="24"/>
        </w:rPr>
        <w:t xml:space="preserve">zona del arroyo y avda. 19, y </w:t>
      </w:r>
      <w:r w:rsidR="0066661B" w:rsidRPr="005624AB">
        <w:rPr>
          <w:rFonts w:asciiTheme="majorHAnsi" w:hAnsiTheme="majorHAnsi" w:cs="Times New Roman"/>
          <w:sz w:val="24"/>
          <w:szCs w:val="24"/>
        </w:rPr>
        <w:t xml:space="preserve">la </w:t>
      </w:r>
      <w:r w:rsidR="00A67F8E" w:rsidRPr="005624AB">
        <w:rPr>
          <w:rFonts w:asciiTheme="majorHAnsi" w:hAnsiTheme="majorHAnsi" w:cs="Times New Roman"/>
          <w:sz w:val="24"/>
          <w:szCs w:val="24"/>
        </w:rPr>
        <w:t xml:space="preserve">zona de estacionamiento principal y cocina. </w:t>
      </w:r>
    </w:p>
    <w:p w14:paraId="4BC9C178" w14:textId="77777777" w:rsidR="007A7BAB" w:rsidRDefault="00076B68" w:rsidP="001C42B7">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Se regresó a </w:t>
      </w:r>
      <w:r w:rsidR="00A67F8E" w:rsidRPr="007A7BAB">
        <w:rPr>
          <w:rFonts w:asciiTheme="majorHAnsi" w:hAnsiTheme="majorHAnsi" w:cs="Times New Roman"/>
          <w:sz w:val="24"/>
          <w:szCs w:val="24"/>
        </w:rPr>
        <w:t>la actividad deportiva: iniciación de las actividades del Plantel Superior TOP12, a partir del 17 de julio próximo. Se es</w:t>
      </w:r>
      <w:r>
        <w:rPr>
          <w:rFonts w:asciiTheme="majorHAnsi" w:hAnsiTheme="majorHAnsi" w:cs="Times New Roman"/>
          <w:sz w:val="24"/>
          <w:szCs w:val="24"/>
        </w:rPr>
        <w:t xml:space="preserve">tablecieron </w:t>
      </w:r>
      <w:r w:rsidR="00A67F8E" w:rsidRPr="007A7BAB">
        <w:rPr>
          <w:rFonts w:asciiTheme="majorHAnsi" w:hAnsiTheme="majorHAnsi" w:cs="Times New Roman"/>
          <w:sz w:val="24"/>
          <w:szCs w:val="24"/>
        </w:rPr>
        <w:t>las pautas y lineamientos de la URBA para las actividades del R.J. y R.I.</w:t>
      </w:r>
    </w:p>
    <w:p w14:paraId="160FF92E" w14:textId="77777777" w:rsidR="007A7BAB" w:rsidRPr="00076B68" w:rsidRDefault="00076B68" w:rsidP="008C6D8B">
      <w:pPr>
        <w:pStyle w:val="Prrafodelista"/>
        <w:numPr>
          <w:ilvl w:val="0"/>
          <w:numId w:val="8"/>
        </w:numPr>
        <w:spacing w:after="200" w:line="360" w:lineRule="auto"/>
        <w:jc w:val="both"/>
        <w:rPr>
          <w:rFonts w:asciiTheme="majorHAnsi" w:hAnsiTheme="majorHAnsi" w:cs="Times New Roman"/>
          <w:sz w:val="24"/>
          <w:szCs w:val="24"/>
        </w:rPr>
      </w:pPr>
      <w:r w:rsidRPr="00076B68">
        <w:rPr>
          <w:rFonts w:asciiTheme="majorHAnsi" w:hAnsiTheme="majorHAnsi" w:cs="Times New Roman"/>
          <w:sz w:val="24"/>
          <w:szCs w:val="24"/>
        </w:rPr>
        <w:t xml:space="preserve"> </w:t>
      </w:r>
      <w:r w:rsidR="00A67F8E" w:rsidRPr="00076B68">
        <w:rPr>
          <w:rFonts w:asciiTheme="majorHAnsi" w:hAnsiTheme="majorHAnsi" w:cs="Times New Roman"/>
          <w:sz w:val="24"/>
          <w:szCs w:val="24"/>
        </w:rPr>
        <w:t xml:space="preserve">Se </w:t>
      </w:r>
      <w:r>
        <w:rPr>
          <w:rFonts w:asciiTheme="majorHAnsi" w:hAnsiTheme="majorHAnsi" w:cs="Times New Roman"/>
          <w:sz w:val="24"/>
          <w:szCs w:val="24"/>
        </w:rPr>
        <w:t>incorpora al bufete un sistema de sonido y TV</w:t>
      </w:r>
      <w:r w:rsidR="00A67F8E" w:rsidRPr="00076B68">
        <w:rPr>
          <w:rFonts w:asciiTheme="majorHAnsi" w:hAnsiTheme="majorHAnsi" w:cs="Times New Roman"/>
          <w:sz w:val="24"/>
          <w:szCs w:val="24"/>
        </w:rPr>
        <w:t>.</w:t>
      </w:r>
    </w:p>
    <w:p w14:paraId="7DD7125A" w14:textId="77777777" w:rsidR="007A7BAB" w:rsidRDefault="00A67F8E" w:rsidP="001C42B7">
      <w:pPr>
        <w:pStyle w:val="Prrafodelista"/>
        <w:numPr>
          <w:ilvl w:val="0"/>
          <w:numId w:val="8"/>
        </w:numPr>
        <w:spacing w:after="200" w:line="360" w:lineRule="auto"/>
        <w:jc w:val="both"/>
        <w:rPr>
          <w:rFonts w:asciiTheme="majorHAnsi" w:hAnsiTheme="majorHAnsi" w:cs="Times New Roman"/>
          <w:sz w:val="24"/>
          <w:szCs w:val="24"/>
        </w:rPr>
      </w:pPr>
      <w:r w:rsidRPr="007A7BAB">
        <w:rPr>
          <w:rFonts w:asciiTheme="majorHAnsi" w:hAnsiTheme="majorHAnsi" w:cs="Times New Roman"/>
          <w:sz w:val="24"/>
          <w:szCs w:val="24"/>
        </w:rPr>
        <w:t xml:space="preserve"> </w:t>
      </w:r>
      <w:r w:rsidR="007A7BAB" w:rsidRPr="007A7BAB">
        <w:rPr>
          <w:rFonts w:asciiTheme="majorHAnsi" w:hAnsiTheme="majorHAnsi" w:cs="Times New Roman"/>
          <w:sz w:val="24"/>
          <w:szCs w:val="24"/>
        </w:rPr>
        <w:t>Se</w:t>
      </w:r>
      <w:r w:rsidR="00076B68">
        <w:rPr>
          <w:rFonts w:asciiTheme="majorHAnsi" w:hAnsiTheme="majorHAnsi" w:cs="Times New Roman"/>
          <w:sz w:val="24"/>
          <w:szCs w:val="24"/>
        </w:rPr>
        <w:t xml:space="preserve"> reemplazó</w:t>
      </w:r>
      <w:r w:rsidR="0066661B" w:rsidRPr="007A7BAB">
        <w:rPr>
          <w:rFonts w:asciiTheme="majorHAnsi" w:hAnsiTheme="majorHAnsi" w:cs="Times New Roman"/>
          <w:sz w:val="24"/>
          <w:szCs w:val="24"/>
        </w:rPr>
        <w:t xml:space="preserve"> la bomba de agua ubicada en el gimnasio.</w:t>
      </w:r>
    </w:p>
    <w:p w14:paraId="3EE81330" w14:textId="77777777" w:rsidR="007A7BAB" w:rsidRDefault="00076B68" w:rsidP="001C42B7">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Se suscribió </w:t>
      </w:r>
      <w:r w:rsidR="0066661B" w:rsidRPr="007A7BAB">
        <w:rPr>
          <w:rFonts w:asciiTheme="majorHAnsi" w:hAnsiTheme="majorHAnsi" w:cs="Times New Roman"/>
          <w:sz w:val="24"/>
          <w:szCs w:val="24"/>
        </w:rPr>
        <w:t>convenio de colaboraci</w:t>
      </w:r>
      <w:r w:rsidR="00D1708C" w:rsidRPr="007A7BAB">
        <w:rPr>
          <w:rFonts w:asciiTheme="majorHAnsi" w:hAnsiTheme="majorHAnsi" w:cs="Times New Roman"/>
          <w:sz w:val="24"/>
          <w:szCs w:val="24"/>
        </w:rPr>
        <w:t>ón conjunta con el C</w:t>
      </w:r>
      <w:r w:rsidR="0066661B" w:rsidRPr="007A7BAB">
        <w:rPr>
          <w:rFonts w:asciiTheme="majorHAnsi" w:hAnsiTheme="majorHAnsi" w:cs="Times New Roman"/>
          <w:sz w:val="24"/>
          <w:szCs w:val="24"/>
        </w:rPr>
        <w:t>lub 9 de julio</w:t>
      </w:r>
      <w:r>
        <w:rPr>
          <w:rFonts w:asciiTheme="majorHAnsi" w:hAnsiTheme="majorHAnsi" w:cs="Times New Roman"/>
          <w:sz w:val="24"/>
          <w:szCs w:val="24"/>
        </w:rPr>
        <w:t>,</w:t>
      </w:r>
      <w:r w:rsidR="00BA48DD" w:rsidRPr="007A7BAB">
        <w:rPr>
          <w:rFonts w:asciiTheme="majorHAnsi" w:hAnsiTheme="majorHAnsi" w:cs="Times New Roman"/>
          <w:sz w:val="24"/>
          <w:szCs w:val="24"/>
        </w:rPr>
        <w:t xml:space="preserve"> con el fin de fortalecer el vínculo entre ambas instituciones.</w:t>
      </w:r>
    </w:p>
    <w:p w14:paraId="6834E217" w14:textId="77777777" w:rsidR="007A7BAB" w:rsidRDefault="00076B68" w:rsidP="001C42B7">
      <w:pPr>
        <w:pStyle w:val="Prrafodelista"/>
        <w:numPr>
          <w:ilvl w:val="0"/>
          <w:numId w:val="8"/>
        </w:numPr>
        <w:spacing w:after="20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00BA48DD" w:rsidRPr="007A7BAB">
        <w:rPr>
          <w:rFonts w:asciiTheme="majorHAnsi" w:hAnsiTheme="majorHAnsi" w:cs="Times New Roman"/>
          <w:sz w:val="24"/>
          <w:szCs w:val="24"/>
        </w:rPr>
        <w:t>Se concluye</w:t>
      </w:r>
      <w:r>
        <w:rPr>
          <w:rFonts w:asciiTheme="majorHAnsi" w:hAnsiTheme="majorHAnsi" w:cs="Times New Roman"/>
          <w:sz w:val="24"/>
          <w:szCs w:val="24"/>
        </w:rPr>
        <w:t xml:space="preserve">ron </w:t>
      </w:r>
      <w:r w:rsidR="00BA48DD" w:rsidRPr="007A7BAB">
        <w:rPr>
          <w:rFonts w:asciiTheme="majorHAnsi" w:hAnsiTheme="majorHAnsi" w:cs="Times New Roman"/>
          <w:sz w:val="24"/>
          <w:szCs w:val="24"/>
        </w:rPr>
        <w:t xml:space="preserve">las obras iniciadas a efectos de acondicionar las instalaciones para </w:t>
      </w:r>
      <w:r>
        <w:rPr>
          <w:rFonts w:asciiTheme="majorHAnsi" w:hAnsiTheme="majorHAnsi" w:cs="Times New Roman"/>
          <w:sz w:val="24"/>
          <w:szCs w:val="24"/>
        </w:rPr>
        <w:t xml:space="preserve">la accesibilidad de </w:t>
      </w:r>
      <w:r w:rsidR="00BA48DD" w:rsidRPr="007A7BAB">
        <w:rPr>
          <w:rFonts w:asciiTheme="majorHAnsi" w:hAnsiTheme="majorHAnsi" w:cs="Times New Roman"/>
          <w:sz w:val="24"/>
          <w:szCs w:val="24"/>
        </w:rPr>
        <w:t>las personas con dificultades.</w:t>
      </w:r>
    </w:p>
    <w:p w14:paraId="4FD27B66" w14:textId="77777777" w:rsidR="007A7BAB" w:rsidRPr="007A7BAB" w:rsidRDefault="00076B68" w:rsidP="001C42B7">
      <w:pPr>
        <w:pStyle w:val="Prrafodelista"/>
        <w:numPr>
          <w:ilvl w:val="0"/>
          <w:numId w:val="8"/>
        </w:numPr>
        <w:spacing w:after="200" w:line="360" w:lineRule="auto"/>
        <w:jc w:val="both"/>
        <w:rPr>
          <w:rFonts w:asciiTheme="majorHAnsi" w:hAnsiTheme="majorHAnsi"/>
          <w:sz w:val="24"/>
          <w:szCs w:val="24"/>
        </w:rPr>
      </w:pPr>
      <w:r>
        <w:rPr>
          <w:rFonts w:asciiTheme="majorHAnsi" w:hAnsiTheme="majorHAnsi" w:cs="Times New Roman"/>
          <w:sz w:val="24"/>
          <w:szCs w:val="24"/>
        </w:rPr>
        <w:t xml:space="preserve"> </w:t>
      </w:r>
      <w:r w:rsidR="00BA48DD" w:rsidRPr="007A7BAB">
        <w:rPr>
          <w:rFonts w:asciiTheme="majorHAnsi" w:hAnsiTheme="majorHAnsi" w:cs="Times New Roman"/>
          <w:sz w:val="24"/>
          <w:szCs w:val="24"/>
        </w:rPr>
        <w:t xml:space="preserve">La </w:t>
      </w:r>
      <w:r w:rsidR="00AF6E06" w:rsidRPr="007A7BAB">
        <w:rPr>
          <w:rFonts w:asciiTheme="majorHAnsi" w:hAnsiTheme="majorHAnsi" w:cs="Times New Roman"/>
          <w:sz w:val="24"/>
          <w:szCs w:val="24"/>
        </w:rPr>
        <w:t>Cámara</w:t>
      </w:r>
      <w:r w:rsidR="00BA48DD" w:rsidRPr="007A7BAB">
        <w:rPr>
          <w:rFonts w:asciiTheme="majorHAnsi" w:hAnsiTheme="majorHAnsi" w:cs="Times New Roman"/>
          <w:sz w:val="24"/>
          <w:szCs w:val="24"/>
        </w:rPr>
        <w:t xml:space="preserve"> de S</w:t>
      </w:r>
      <w:r>
        <w:rPr>
          <w:rFonts w:asciiTheme="majorHAnsi" w:hAnsiTheme="majorHAnsi" w:cs="Times New Roman"/>
          <w:sz w:val="24"/>
          <w:szCs w:val="24"/>
        </w:rPr>
        <w:t>enadores de la Provincia declaró</w:t>
      </w:r>
      <w:r w:rsidR="00BA48DD" w:rsidRPr="007A7BAB">
        <w:rPr>
          <w:rFonts w:asciiTheme="majorHAnsi" w:hAnsiTheme="majorHAnsi" w:cs="Times New Roman"/>
          <w:sz w:val="24"/>
          <w:szCs w:val="24"/>
        </w:rPr>
        <w:t xml:space="preserve"> “personalidad del deporte” a Héctor Pochola Silva por unanimidad de los presentes</w:t>
      </w:r>
    </w:p>
    <w:p w14:paraId="58D4D93C" w14:textId="77777777" w:rsidR="007A7BAB" w:rsidRPr="007A7BAB" w:rsidRDefault="00076B68" w:rsidP="001C42B7">
      <w:pPr>
        <w:pStyle w:val="Prrafodelista"/>
        <w:numPr>
          <w:ilvl w:val="0"/>
          <w:numId w:val="8"/>
        </w:numPr>
        <w:spacing w:after="200" w:line="360" w:lineRule="auto"/>
        <w:jc w:val="both"/>
        <w:rPr>
          <w:rFonts w:asciiTheme="majorHAnsi" w:hAnsiTheme="majorHAnsi"/>
          <w:sz w:val="24"/>
          <w:szCs w:val="24"/>
        </w:rPr>
      </w:pPr>
      <w:r>
        <w:rPr>
          <w:rFonts w:asciiTheme="majorHAnsi" w:hAnsiTheme="majorHAnsi" w:cs="Times New Roman"/>
          <w:sz w:val="24"/>
          <w:szCs w:val="24"/>
        </w:rPr>
        <w:t xml:space="preserve"> </w:t>
      </w:r>
      <w:r w:rsidR="00BA48DD" w:rsidRPr="007A7BAB">
        <w:rPr>
          <w:rFonts w:asciiTheme="majorHAnsi" w:hAnsiTheme="majorHAnsi" w:cs="Times New Roman"/>
          <w:sz w:val="24"/>
          <w:szCs w:val="24"/>
        </w:rPr>
        <w:t>E</w:t>
      </w:r>
      <w:r>
        <w:rPr>
          <w:rFonts w:asciiTheme="majorHAnsi" w:hAnsiTheme="majorHAnsi" w:cs="Times New Roman"/>
          <w:sz w:val="24"/>
          <w:szCs w:val="24"/>
        </w:rPr>
        <w:t xml:space="preserve">l jugador Ignacio </w:t>
      </w:r>
      <w:proofErr w:type="spellStart"/>
      <w:r>
        <w:rPr>
          <w:rFonts w:asciiTheme="majorHAnsi" w:hAnsiTheme="majorHAnsi" w:cs="Times New Roman"/>
          <w:sz w:val="24"/>
          <w:szCs w:val="24"/>
        </w:rPr>
        <w:t>Mendy</w:t>
      </w:r>
      <w:proofErr w:type="spellEnd"/>
      <w:r>
        <w:rPr>
          <w:rFonts w:asciiTheme="majorHAnsi" w:hAnsiTheme="majorHAnsi" w:cs="Times New Roman"/>
          <w:sz w:val="24"/>
          <w:szCs w:val="24"/>
        </w:rPr>
        <w:t xml:space="preserve"> fue</w:t>
      </w:r>
      <w:r w:rsidR="00BA48DD" w:rsidRPr="007A7BAB">
        <w:rPr>
          <w:rFonts w:asciiTheme="majorHAnsi" w:hAnsiTheme="majorHAnsi" w:cs="Times New Roman"/>
          <w:sz w:val="24"/>
          <w:szCs w:val="24"/>
        </w:rPr>
        <w:t xml:space="preserve"> convocado para </w:t>
      </w:r>
      <w:r>
        <w:rPr>
          <w:rFonts w:asciiTheme="majorHAnsi" w:hAnsiTheme="majorHAnsi" w:cs="Times New Roman"/>
          <w:sz w:val="24"/>
          <w:szCs w:val="24"/>
        </w:rPr>
        <w:t xml:space="preserve">integrar </w:t>
      </w:r>
      <w:r w:rsidR="00BA48DD" w:rsidRPr="007A7BAB">
        <w:rPr>
          <w:rFonts w:asciiTheme="majorHAnsi" w:hAnsiTheme="majorHAnsi" w:cs="Times New Roman"/>
          <w:sz w:val="24"/>
          <w:szCs w:val="24"/>
        </w:rPr>
        <w:t xml:space="preserve">el plantel </w:t>
      </w:r>
      <w:r w:rsidR="005624AB" w:rsidRPr="007A7BAB">
        <w:rPr>
          <w:rFonts w:asciiTheme="majorHAnsi" w:hAnsiTheme="majorHAnsi" w:cs="Times New Roman"/>
          <w:sz w:val="24"/>
          <w:szCs w:val="24"/>
        </w:rPr>
        <w:t>q</w:t>
      </w:r>
      <w:r w:rsidR="00BA48DD" w:rsidRPr="007A7BAB">
        <w:rPr>
          <w:rFonts w:asciiTheme="majorHAnsi" w:hAnsiTheme="majorHAnsi" w:cs="Times New Roman"/>
          <w:sz w:val="24"/>
          <w:szCs w:val="24"/>
        </w:rPr>
        <w:t xml:space="preserve">ue representa al país en los juegos </w:t>
      </w:r>
      <w:r w:rsidR="005624AB" w:rsidRPr="007A7BAB">
        <w:rPr>
          <w:rFonts w:asciiTheme="majorHAnsi" w:hAnsiTheme="majorHAnsi" w:cs="Times New Roman"/>
          <w:sz w:val="24"/>
          <w:szCs w:val="24"/>
        </w:rPr>
        <w:t>olímpicos</w:t>
      </w:r>
      <w:r w:rsidR="00BA48DD" w:rsidRPr="007A7BAB">
        <w:rPr>
          <w:rFonts w:asciiTheme="majorHAnsi" w:hAnsiTheme="majorHAnsi" w:cs="Times New Roman"/>
          <w:sz w:val="24"/>
          <w:szCs w:val="24"/>
        </w:rPr>
        <w:t xml:space="preserve"> que se desarrollan en Tokio.</w:t>
      </w:r>
    </w:p>
    <w:p w14:paraId="789EC330" w14:textId="77777777" w:rsidR="00C30158" w:rsidRPr="007A7BAB" w:rsidRDefault="00076B68" w:rsidP="001C42B7">
      <w:pPr>
        <w:pStyle w:val="Prrafodelista"/>
        <w:numPr>
          <w:ilvl w:val="0"/>
          <w:numId w:val="8"/>
        </w:numPr>
        <w:spacing w:after="200" w:line="360" w:lineRule="auto"/>
        <w:jc w:val="both"/>
        <w:rPr>
          <w:rFonts w:asciiTheme="majorHAnsi" w:hAnsiTheme="majorHAnsi"/>
          <w:sz w:val="24"/>
          <w:szCs w:val="24"/>
        </w:rPr>
      </w:pPr>
      <w:r>
        <w:rPr>
          <w:rFonts w:asciiTheme="majorHAnsi" w:hAnsiTheme="majorHAnsi"/>
          <w:sz w:val="24"/>
          <w:szCs w:val="24"/>
        </w:rPr>
        <w:t xml:space="preserve"> </w:t>
      </w:r>
      <w:r w:rsidR="00C30158" w:rsidRPr="007A7BAB">
        <w:rPr>
          <w:rFonts w:asciiTheme="majorHAnsi" w:hAnsiTheme="majorHAnsi"/>
          <w:sz w:val="24"/>
          <w:szCs w:val="24"/>
        </w:rPr>
        <w:t>Se diseñ</w:t>
      </w:r>
      <w:r>
        <w:rPr>
          <w:rFonts w:asciiTheme="majorHAnsi" w:hAnsiTheme="majorHAnsi"/>
          <w:sz w:val="24"/>
          <w:szCs w:val="24"/>
        </w:rPr>
        <w:t>ó</w:t>
      </w:r>
      <w:r w:rsidR="00A93237">
        <w:rPr>
          <w:rFonts w:asciiTheme="majorHAnsi" w:hAnsiTheme="majorHAnsi"/>
          <w:sz w:val="24"/>
          <w:szCs w:val="24"/>
        </w:rPr>
        <w:t xml:space="preserve"> por intermedio del </w:t>
      </w:r>
      <w:r w:rsidR="00A93237" w:rsidRPr="007A7BAB">
        <w:rPr>
          <w:rFonts w:asciiTheme="majorHAnsi" w:hAnsiTheme="majorHAnsi"/>
          <w:sz w:val="24"/>
          <w:szCs w:val="24"/>
        </w:rPr>
        <w:t xml:space="preserve">Área de comunicación y prensa </w:t>
      </w:r>
      <w:r w:rsidR="00C30158" w:rsidRPr="007A7BAB">
        <w:rPr>
          <w:rFonts w:asciiTheme="majorHAnsi" w:hAnsiTheme="majorHAnsi"/>
          <w:sz w:val="24"/>
          <w:szCs w:val="24"/>
        </w:rPr>
        <w:t xml:space="preserve">una ilustración de la figura de Héctor “Pochola” Silva, en un trabajo conjunto </w:t>
      </w:r>
      <w:r w:rsidR="00A93237">
        <w:rPr>
          <w:rFonts w:asciiTheme="majorHAnsi" w:hAnsiTheme="majorHAnsi"/>
          <w:sz w:val="24"/>
          <w:szCs w:val="24"/>
        </w:rPr>
        <w:t xml:space="preserve">con el </w:t>
      </w:r>
      <w:r w:rsidR="00C30158" w:rsidRPr="007A7BAB">
        <w:rPr>
          <w:rFonts w:asciiTheme="majorHAnsi" w:hAnsiTheme="majorHAnsi"/>
          <w:sz w:val="24"/>
          <w:szCs w:val="24"/>
        </w:rPr>
        <w:t xml:space="preserve">socio Mariano </w:t>
      </w:r>
      <w:proofErr w:type="spellStart"/>
      <w:r w:rsidR="00C30158" w:rsidRPr="007A7BAB">
        <w:rPr>
          <w:rFonts w:asciiTheme="majorHAnsi" w:hAnsiTheme="majorHAnsi"/>
          <w:sz w:val="24"/>
          <w:szCs w:val="24"/>
        </w:rPr>
        <w:t>Brianese</w:t>
      </w:r>
      <w:proofErr w:type="spellEnd"/>
      <w:r w:rsidR="00C30158" w:rsidRPr="007A7BAB">
        <w:rPr>
          <w:rFonts w:asciiTheme="majorHAnsi" w:hAnsiTheme="majorHAnsi"/>
          <w:sz w:val="24"/>
          <w:szCs w:val="24"/>
        </w:rPr>
        <w:t>. La misma fue estampada en dos juegos de camisetas del Plantel Superior, en homenaje a la máxima figura histórica del club, para ser utilizada por el primer equipo en su participación en el Top 12 de la URBA.</w:t>
      </w:r>
    </w:p>
    <w:p w14:paraId="7DB2F3F5" w14:textId="77777777" w:rsidR="00B73CEA" w:rsidRPr="005624AB" w:rsidRDefault="00B73CEA" w:rsidP="0096366C">
      <w:pPr>
        <w:pStyle w:val="Prrafodelista"/>
        <w:spacing w:line="360" w:lineRule="auto"/>
        <w:ind w:left="567"/>
        <w:jc w:val="both"/>
        <w:rPr>
          <w:rFonts w:asciiTheme="majorHAnsi" w:hAnsiTheme="majorHAnsi"/>
          <w:sz w:val="24"/>
          <w:szCs w:val="24"/>
        </w:rPr>
      </w:pPr>
    </w:p>
    <w:sectPr w:rsidR="00B73CEA" w:rsidRPr="005624AB" w:rsidSect="00471A90">
      <w:footerReference w:type="default" r:id="rId16"/>
      <w:pgSz w:w="11907" w:h="16839"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82FE" w14:textId="77777777" w:rsidR="00067FFE" w:rsidRDefault="00067FFE" w:rsidP="00E9403A">
      <w:pPr>
        <w:spacing w:after="0" w:line="240" w:lineRule="auto"/>
      </w:pPr>
      <w:r>
        <w:separator/>
      </w:r>
    </w:p>
  </w:endnote>
  <w:endnote w:type="continuationSeparator" w:id="0">
    <w:p w14:paraId="14187A85" w14:textId="77777777" w:rsidR="00067FFE" w:rsidRDefault="00067FFE" w:rsidP="00E9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27725"/>
      <w:docPartObj>
        <w:docPartGallery w:val="Page Numbers (Bottom of Page)"/>
        <w:docPartUnique/>
      </w:docPartObj>
    </w:sdtPr>
    <w:sdtEndPr/>
    <w:sdtContent>
      <w:p w14:paraId="6F517F09" w14:textId="77777777" w:rsidR="001C42B7" w:rsidRDefault="001C42B7">
        <w:pPr>
          <w:pStyle w:val="Piedepgina"/>
          <w:jc w:val="right"/>
        </w:pPr>
        <w:r>
          <w:fldChar w:fldCharType="begin"/>
        </w:r>
        <w:r>
          <w:instrText>PAGE   \* MERGEFORMAT</w:instrText>
        </w:r>
        <w:r>
          <w:fldChar w:fldCharType="separate"/>
        </w:r>
        <w:r w:rsidR="00471A90" w:rsidRPr="00471A90">
          <w:rPr>
            <w:noProof/>
            <w:lang w:val="es-ES"/>
          </w:rPr>
          <w:t>17</w:t>
        </w:r>
        <w:r>
          <w:fldChar w:fldCharType="end"/>
        </w:r>
      </w:p>
    </w:sdtContent>
  </w:sdt>
  <w:p w14:paraId="24837D26" w14:textId="77777777" w:rsidR="001C42B7" w:rsidRPr="00E9403A" w:rsidRDefault="001C42B7" w:rsidP="00E9403A">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3D54A" w14:textId="77777777" w:rsidR="00067FFE" w:rsidRDefault="00067FFE" w:rsidP="00E9403A">
      <w:pPr>
        <w:spacing w:after="0" w:line="240" w:lineRule="auto"/>
      </w:pPr>
      <w:r>
        <w:separator/>
      </w:r>
    </w:p>
  </w:footnote>
  <w:footnote w:type="continuationSeparator" w:id="0">
    <w:p w14:paraId="1F2D30C9" w14:textId="77777777" w:rsidR="00067FFE" w:rsidRDefault="00067FFE" w:rsidP="00E9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AA8"/>
    <w:multiLevelType w:val="hybridMultilevel"/>
    <w:tmpl w:val="50AEA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1B46"/>
    <w:multiLevelType w:val="hybridMultilevel"/>
    <w:tmpl w:val="68AC2F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4E5C37"/>
    <w:multiLevelType w:val="hybridMultilevel"/>
    <w:tmpl w:val="A724AA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1954D1"/>
    <w:multiLevelType w:val="hybridMultilevel"/>
    <w:tmpl w:val="8506C248"/>
    <w:lvl w:ilvl="0" w:tplc="21F4FAD4">
      <w:start w:val="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A00D1C"/>
    <w:multiLevelType w:val="hybridMultilevel"/>
    <w:tmpl w:val="5F5812BC"/>
    <w:lvl w:ilvl="0" w:tplc="2C0A0001">
      <w:start w:val="1"/>
      <w:numFmt w:val="bullet"/>
      <w:lvlText w:val=""/>
      <w:lvlJc w:val="left"/>
      <w:pPr>
        <w:ind w:left="1788" w:hanging="360"/>
      </w:pPr>
      <w:rPr>
        <w:rFonts w:ascii="Symbol" w:hAnsi="Symbol"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5">
    <w:nsid w:val="1C5C22C0"/>
    <w:multiLevelType w:val="hybridMultilevel"/>
    <w:tmpl w:val="FE3A9BC6"/>
    <w:lvl w:ilvl="0" w:tplc="4606CB3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21A27546"/>
    <w:multiLevelType w:val="hybridMultilevel"/>
    <w:tmpl w:val="F6A828D4"/>
    <w:lvl w:ilvl="0" w:tplc="E222E71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FF32AD9"/>
    <w:multiLevelType w:val="hybridMultilevel"/>
    <w:tmpl w:val="8BCCB10E"/>
    <w:lvl w:ilvl="0" w:tplc="BCC08F5E">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8">
    <w:nsid w:val="30317D66"/>
    <w:multiLevelType w:val="hybridMultilevel"/>
    <w:tmpl w:val="1F9C1466"/>
    <w:lvl w:ilvl="0" w:tplc="21F4FAD4">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4F3077F"/>
    <w:multiLevelType w:val="hybridMultilevel"/>
    <w:tmpl w:val="51744C42"/>
    <w:lvl w:ilvl="0" w:tplc="9342E122">
      <w:start w:val="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EA00C5"/>
    <w:multiLevelType w:val="hybridMultilevel"/>
    <w:tmpl w:val="7458D0DA"/>
    <w:lvl w:ilvl="0" w:tplc="2C0A000D">
      <w:start w:val="1"/>
      <w:numFmt w:val="bullet"/>
      <w:lvlText w:val=""/>
      <w:lvlJc w:val="left"/>
      <w:pPr>
        <w:ind w:left="2190" w:hanging="360"/>
      </w:pPr>
      <w:rPr>
        <w:rFonts w:ascii="Wingdings" w:hAnsi="Wingdings" w:hint="default"/>
      </w:rPr>
    </w:lvl>
    <w:lvl w:ilvl="1" w:tplc="2C0A0003" w:tentative="1">
      <w:start w:val="1"/>
      <w:numFmt w:val="bullet"/>
      <w:lvlText w:val="o"/>
      <w:lvlJc w:val="left"/>
      <w:pPr>
        <w:ind w:left="2910" w:hanging="360"/>
      </w:pPr>
      <w:rPr>
        <w:rFonts w:ascii="Courier New" w:hAnsi="Courier New" w:cs="Courier New" w:hint="default"/>
      </w:rPr>
    </w:lvl>
    <w:lvl w:ilvl="2" w:tplc="2C0A0005" w:tentative="1">
      <w:start w:val="1"/>
      <w:numFmt w:val="bullet"/>
      <w:lvlText w:val=""/>
      <w:lvlJc w:val="left"/>
      <w:pPr>
        <w:ind w:left="3630" w:hanging="360"/>
      </w:pPr>
      <w:rPr>
        <w:rFonts w:ascii="Wingdings" w:hAnsi="Wingdings" w:hint="default"/>
      </w:rPr>
    </w:lvl>
    <w:lvl w:ilvl="3" w:tplc="2C0A0001" w:tentative="1">
      <w:start w:val="1"/>
      <w:numFmt w:val="bullet"/>
      <w:lvlText w:val=""/>
      <w:lvlJc w:val="left"/>
      <w:pPr>
        <w:ind w:left="4350" w:hanging="360"/>
      </w:pPr>
      <w:rPr>
        <w:rFonts w:ascii="Symbol" w:hAnsi="Symbol" w:hint="default"/>
      </w:rPr>
    </w:lvl>
    <w:lvl w:ilvl="4" w:tplc="2C0A0003" w:tentative="1">
      <w:start w:val="1"/>
      <w:numFmt w:val="bullet"/>
      <w:lvlText w:val="o"/>
      <w:lvlJc w:val="left"/>
      <w:pPr>
        <w:ind w:left="5070" w:hanging="360"/>
      </w:pPr>
      <w:rPr>
        <w:rFonts w:ascii="Courier New" w:hAnsi="Courier New" w:cs="Courier New" w:hint="default"/>
      </w:rPr>
    </w:lvl>
    <w:lvl w:ilvl="5" w:tplc="2C0A0005" w:tentative="1">
      <w:start w:val="1"/>
      <w:numFmt w:val="bullet"/>
      <w:lvlText w:val=""/>
      <w:lvlJc w:val="left"/>
      <w:pPr>
        <w:ind w:left="5790" w:hanging="360"/>
      </w:pPr>
      <w:rPr>
        <w:rFonts w:ascii="Wingdings" w:hAnsi="Wingdings" w:hint="default"/>
      </w:rPr>
    </w:lvl>
    <w:lvl w:ilvl="6" w:tplc="2C0A0001" w:tentative="1">
      <w:start w:val="1"/>
      <w:numFmt w:val="bullet"/>
      <w:lvlText w:val=""/>
      <w:lvlJc w:val="left"/>
      <w:pPr>
        <w:ind w:left="6510" w:hanging="360"/>
      </w:pPr>
      <w:rPr>
        <w:rFonts w:ascii="Symbol" w:hAnsi="Symbol" w:hint="default"/>
      </w:rPr>
    </w:lvl>
    <w:lvl w:ilvl="7" w:tplc="2C0A0003" w:tentative="1">
      <w:start w:val="1"/>
      <w:numFmt w:val="bullet"/>
      <w:lvlText w:val="o"/>
      <w:lvlJc w:val="left"/>
      <w:pPr>
        <w:ind w:left="7230" w:hanging="360"/>
      </w:pPr>
      <w:rPr>
        <w:rFonts w:ascii="Courier New" w:hAnsi="Courier New" w:cs="Courier New" w:hint="default"/>
      </w:rPr>
    </w:lvl>
    <w:lvl w:ilvl="8" w:tplc="2C0A0005" w:tentative="1">
      <w:start w:val="1"/>
      <w:numFmt w:val="bullet"/>
      <w:lvlText w:val=""/>
      <w:lvlJc w:val="left"/>
      <w:pPr>
        <w:ind w:left="7950" w:hanging="360"/>
      </w:pPr>
      <w:rPr>
        <w:rFonts w:ascii="Wingdings" w:hAnsi="Wingdings" w:hint="default"/>
      </w:rPr>
    </w:lvl>
  </w:abstractNum>
  <w:abstractNum w:abstractNumId="11">
    <w:nsid w:val="3CBB1665"/>
    <w:multiLevelType w:val="hybridMultilevel"/>
    <w:tmpl w:val="4B7AF1DE"/>
    <w:lvl w:ilvl="0" w:tplc="FDCC0D66">
      <w:start w:val="1"/>
      <w:numFmt w:val="lowerLetter"/>
      <w:lvlText w:val="%1)"/>
      <w:lvlJc w:val="left"/>
      <w:pPr>
        <w:ind w:left="1287" w:hanging="360"/>
      </w:pPr>
      <w:rPr>
        <w:rFonts w:hint="default"/>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2">
    <w:nsid w:val="3CFA0106"/>
    <w:multiLevelType w:val="hybridMultilevel"/>
    <w:tmpl w:val="1F044416"/>
    <w:lvl w:ilvl="0" w:tplc="0008A9BC">
      <w:start w:val="5"/>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8C583D"/>
    <w:multiLevelType w:val="hybridMultilevel"/>
    <w:tmpl w:val="DE5631C6"/>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3DF22C66"/>
    <w:multiLevelType w:val="hybridMultilevel"/>
    <w:tmpl w:val="2F205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F2943D7"/>
    <w:multiLevelType w:val="hybridMultilevel"/>
    <w:tmpl w:val="077A0EE6"/>
    <w:lvl w:ilvl="0" w:tplc="16146B18">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6">
    <w:nsid w:val="3F740840"/>
    <w:multiLevelType w:val="hybridMultilevel"/>
    <w:tmpl w:val="B95EC30E"/>
    <w:lvl w:ilvl="0" w:tplc="1E2CF8C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0344785"/>
    <w:multiLevelType w:val="hybridMultilevel"/>
    <w:tmpl w:val="25044CE0"/>
    <w:lvl w:ilvl="0" w:tplc="8D86EB58">
      <w:start w:val="1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5285A25"/>
    <w:multiLevelType w:val="hybridMultilevel"/>
    <w:tmpl w:val="887808B0"/>
    <w:lvl w:ilvl="0" w:tplc="9D0AF70E">
      <w:start w:val="1"/>
      <w:numFmt w:val="decimal"/>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9">
    <w:nsid w:val="4B983C6E"/>
    <w:multiLevelType w:val="hybridMultilevel"/>
    <w:tmpl w:val="75407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42305"/>
    <w:multiLevelType w:val="hybridMultilevel"/>
    <w:tmpl w:val="9384B35A"/>
    <w:lvl w:ilvl="0" w:tplc="EC1A5D8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4C9B0D2B"/>
    <w:multiLevelType w:val="hybridMultilevel"/>
    <w:tmpl w:val="51FA427E"/>
    <w:lvl w:ilvl="0" w:tplc="300A725A">
      <w:start w:val="1"/>
      <w:numFmt w:val="decimal"/>
      <w:lvlText w:val="%1."/>
      <w:lvlJc w:val="left"/>
      <w:pPr>
        <w:ind w:left="644" w:hanging="360"/>
      </w:pPr>
      <w:rPr>
        <w:b w:val="0"/>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DF3246C"/>
    <w:multiLevelType w:val="hybridMultilevel"/>
    <w:tmpl w:val="D1DC6554"/>
    <w:lvl w:ilvl="0" w:tplc="1408F08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E5F5119"/>
    <w:multiLevelType w:val="hybridMultilevel"/>
    <w:tmpl w:val="E52C5792"/>
    <w:lvl w:ilvl="0" w:tplc="4EC43326">
      <w:start w:val="1"/>
      <w:numFmt w:val="decimal"/>
      <w:lvlText w:val="%1."/>
      <w:lvlJc w:val="left"/>
      <w:pPr>
        <w:ind w:left="928" w:hanging="360"/>
      </w:pPr>
      <w:rPr>
        <w:lang w:val="es-E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E985820"/>
    <w:multiLevelType w:val="hybridMultilevel"/>
    <w:tmpl w:val="8CA88DFE"/>
    <w:lvl w:ilvl="0" w:tplc="21F4FAD4">
      <w:start w:val="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1E910AB"/>
    <w:multiLevelType w:val="hybridMultilevel"/>
    <w:tmpl w:val="05B09F2A"/>
    <w:lvl w:ilvl="0" w:tplc="5920B1F2">
      <w:start w:val="2"/>
      <w:numFmt w:val="bullet"/>
      <w:lvlText w:val="-"/>
      <w:lvlJc w:val="left"/>
      <w:pPr>
        <w:ind w:left="720" w:hanging="360"/>
      </w:pPr>
      <w:rPr>
        <w:rFonts w:ascii="Calibri" w:eastAsia="Calibri" w:hAnsi="Calibri" w:cs="Calibri"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23D4367"/>
    <w:multiLevelType w:val="hybridMultilevel"/>
    <w:tmpl w:val="9AC86558"/>
    <w:lvl w:ilvl="0" w:tplc="3D044F4A">
      <w:start w:val="9"/>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4800355"/>
    <w:multiLevelType w:val="hybridMultilevel"/>
    <w:tmpl w:val="1F8C7E0E"/>
    <w:lvl w:ilvl="0" w:tplc="C32AB198">
      <w:numFmt w:val="bullet"/>
      <w:lvlText w:val="-"/>
      <w:lvlJc w:val="left"/>
      <w:pPr>
        <w:ind w:left="1440" w:hanging="360"/>
      </w:pPr>
      <w:rPr>
        <w:rFonts w:ascii="Calibri" w:eastAsiaTheme="minorHAnsi" w:hAnsi="Calibri" w:cs="Calibri"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nsid w:val="550562F1"/>
    <w:multiLevelType w:val="hybridMultilevel"/>
    <w:tmpl w:val="077095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6C21913"/>
    <w:multiLevelType w:val="hybridMultilevel"/>
    <w:tmpl w:val="415838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A1D58BC"/>
    <w:multiLevelType w:val="hybridMultilevel"/>
    <w:tmpl w:val="D8549DE6"/>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31">
    <w:nsid w:val="5C131FE3"/>
    <w:multiLevelType w:val="hybridMultilevel"/>
    <w:tmpl w:val="1B70FE4A"/>
    <w:lvl w:ilvl="0" w:tplc="F8C67F24">
      <w:start w:val="1"/>
      <w:numFmt w:val="decimal"/>
      <w:lvlText w:val="%1)"/>
      <w:lvlJc w:val="left"/>
      <w:pPr>
        <w:ind w:left="690" w:hanging="360"/>
      </w:pPr>
      <w:rPr>
        <w:rFonts w:hint="default"/>
      </w:rPr>
    </w:lvl>
    <w:lvl w:ilvl="1" w:tplc="2C0A0019" w:tentative="1">
      <w:start w:val="1"/>
      <w:numFmt w:val="lowerLetter"/>
      <w:lvlText w:val="%2."/>
      <w:lvlJc w:val="left"/>
      <w:pPr>
        <w:ind w:left="1410" w:hanging="360"/>
      </w:pPr>
    </w:lvl>
    <w:lvl w:ilvl="2" w:tplc="2C0A001B" w:tentative="1">
      <w:start w:val="1"/>
      <w:numFmt w:val="lowerRoman"/>
      <w:lvlText w:val="%3."/>
      <w:lvlJc w:val="right"/>
      <w:pPr>
        <w:ind w:left="2130" w:hanging="180"/>
      </w:pPr>
    </w:lvl>
    <w:lvl w:ilvl="3" w:tplc="2C0A000F" w:tentative="1">
      <w:start w:val="1"/>
      <w:numFmt w:val="decimal"/>
      <w:lvlText w:val="%4."/>
      <w:lvlJc w:val="left"/>
      <w:pPr>
        <w:ind w:left="2850" w:hanging="360"/>
      </w:pPr>
    </w:lvl>
    <w:lvl w:ilvl="4" w:tplc="2C0A0019" w:tentative="1">
      <w:start w:val="1"/>
      <w:numFmt w:val="lowerLetter"/>
      <w:lvlText w:val="%5."/>
      <w:lvlJc w:val="left"/>
      <w:pPr>
        <w:ind w:left="3570" w:hanging="360"/>
      </w:pPr>
    </w:lvl>
    <w:lvl w:ilvl="5" w:tplc="2C0A001B" w:tentative="1">
      <w:start w:val="1"/>
      <w:numFmt w:val="lowerRoman"/>
      <w:lvlText w:val="%6."/>
      <w:lvlJc w:val="right"/>
      <w:pPr>
        <w:ind w:left="4290" w:hanging="180"/>
      </w:pPr>
    </w:lvl>
    <w:lvl w:ilvl="6" w:tplc="2C0A000F" w:tentative="1">
      <w:start w:val="1"/>
      <w:numFmt w:val="decimal"/>
      <w:lvlText w:val="%7."/>
      <w:lvlJc w:val="left"/>
      <w:pPr>
        <w:ind w:left="5010" w:hanging="360"/>
      </w:pPr>
    </w:lvl>
    <w:lvl w:ilvl="7" w:tplc="2C0A0019" w:tentative="1">
      <w:start w:val="1"/>
      <w:numFmt w:val="lowerLetter"/>
      <w:lvlText w:val="%8."/>
      <w:lvlJc w:val="left"/>
      <w:pPr>
        <w:ind w:left="5730" w:hanging="360"/>
      </w:pPr>
    </w:lvl>
    <w:lvl w:ilvl="8" w:tplc="2C0A001B" w:tentative="1">
      <w:start w:val="1"/>
      <w:numFmt w:val="lowerRoman"/>
      <w:lvlText w:val="%9."/>
      <w:lvlJc w:val="right"/>
      <w:pPr>
        <w:ind w:left="6450" w:hanging="180"/>
      </w:pPr>
    </w:lvl>
  </w:abstractNum>
  <w:abstractNum w:abstractNumId="32">
    <w:nsid w:val="612179C6"/>
    <w:multiLevelType w:val="hybridMultilevel"/>
    <w:tmpl w:val="5A3C3F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2DC5A3B"/>
    <w:multiLevelType w:val="hybridMultilevel"/>
    <w:tmpl w:val="885A811C"/>
    <w:lvl w:ilvl="0" w:tplc="0409000F">
      <w:start w:val="1"/>
      <w:numFmt w:val="decimal"/>
      <w:lvlText w:val="%1."/>
      <w:lvlJc w:val="left"/>
      <w:pPr>
        <w:ind w:left="1068" w:hanging="360"/>
      </w:pPr>
      <w:rPr>
        <w:rFont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4">
    <w:nsid w:val="66D25DF6"/>
    <w:multiLevelType w:val="hybridMultilevel"/>
    <w:tmpl w:val="86E68DA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7"/>
  </w:num>
  <w:num w:numId="2">
    <w:abstractNumId w:val="10"/>
  </w:num>
  <w:num w:numId="3">
    <w:abstractNumId w:val="29"/>
  </w:num>
  <w:num w:numId="4">
    <w:abstractNumId w:val="13"/>
  </w:num>
  <w:num w:numId="5">
    <w:abstractNumId w:val="28"/>
  </w:num>
  <w:num w:numId="6">
    <w:abstractNumId w:val="25"/>
  </w:num>
  <w:num w:numId="7">
    <w:abstractNumId w:val="12"/>
  </w:num>
  <w:num w:numId="8">
    <w:abstractNumId w:val="21"/>
  </w:num>
  <w:num w:numId="9">
    <w:abstractNumId w:val="1"/>
  </w:num>
  <w:num w:numId="10">
    <w:abstractNumId w:val="6"/>
  </w:num>
  <w:num w:numId="11">
    <w:abstractNumId w:val="9"/>
  </w:num>
  <w:num w:numId="12">
    <w:abstractNumId w:val="8"/>
  </w:num>
  <w:num w:numId="13">
    <w:abstractNumId w:val="3"/>
  </w:num>
  <w:num w:numId="14">
    <w:abstractNumId w:val="24"/>
  </w:num>
  <w:num w:numId="15">
    <w:abstractNumId w:val="5"/>
  </w:num>
  <w:num w:numId="16">
    <w:abstractNumId w:val="2"/>
  </w:num>
  <w:num w:numId="17">
    <w:abstractNumId w:val="7"/>
  </w:num>
  <w:num w:numId="18">
    <w:abstractNumId w:val="11"/>
  </w:num>
  <w:num w:numId="19">
    <w:abstractNumId w:val="18"/>
  </w:num>
  <w:num w:numId="20">
    <w:abstractNumId w:val="26"/>
  </w:num>
  <w:num w:numId="21">
    <w:abstractNumId w:val="20"/>
  </w:num>
  <w:num w:numId="22">
    <w:abstractNumId w:val="22"/>
  </w:num>
  <w:num w:numId="23">
    <w:abstractNumId w:val="33"/>
  </w:num>
  <w:num w:numId="24">
    <w:abstractNumId w:val="4"/>
  </w:num>
  <w:num w:numId="25">
    <w:abstractNumId w:val="15"/>
  </w:num>
  <w:num w:numId="26">
    <w:abstractNumId w:val="19"/>
  </w:num>
  <w:num w:numId="27">
    <w:abstractNumId w:val="17"/>
  </w:num>
  <w:num w:numId="28">
    <w:abstractNumId w:val="0"/>
  </w:num>
  <w:num w:numId="29">
    <w:abstractNumId w:val="30"/>
  </w:num>
  <w:num w:numId="30">
    <w:abstractNumId w:val="32"/>
  </w:num>
  <w:num w:numId="31">
    <w:abstractNumId w:val="14"/>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35"/>
    <w:rsid w:val="000021A9"/>
    <w:rsid w:val="00004C68"/>
    <w:rsid w:val="00017949"/>
    <w:rsid w:val="00035EDC"/>
    <w:rsid w:val="000369E8"/>
    <w:rsid w:val="00041D89"/>
    <w:rsid w:val="00043510"/>
    <w:rsid w:val="00067FFE"/>
    <w:rsid w:val="0007130E"/>
    <w:rsid w:val="00076B68"/>
    <w:rsid w:val="000851E4"/>
    <w:rsid w:val="000871DD"/>
    <w:rsid w:val="000932EA"/>
    <w:rsid w:val="000975CD"/>
    <w:rsid w:val="000A6C54"/>
    <w:rsid w:val="000B013E"/>
    <w:rsid w:val="000C2DCE"/>
    <w:rsid w:val="000D24F1"/>
    <w:rsid w:val="000E138A"/>
    <w:rsid w:val="000E1709"/>
    <w:rsid w:val="000E2509"/>
    <w:rsid w:val="000F0E03"/>
    <w:rsid w:val="0010694E"/>
    <w:rsid w:val="00112607"/>
    <w:rsid w:val="00125A6F"/>
    <w:rsid w:val="001319CD"/>
    <w:rsid w:val="00140A74"/>
    <w:rsid w:val="001429E6"/>
    <w:rsid w:val="00162A8D"/>
    <w:rsid w:val="00162EBD"/>
    <w:rsid w:val="0016539F"/>
    <w:rsid w:val="00171824"/>
    <w:rsid w:val="001826A5"/>
    <w:rsid w:val="00187880"/>
    <w:rsid w:val="00193E6D"/>
    <w:rsid w:val="001A60A8"/>
    <w:rsid w:val="001A76DE"/>
    <w:rsid w:val="001C42B7"/>
    <w:rsid w:val="001C61A7"/>
    <w:rsid w:val="001E540A"/>
    <w:rsid w:val="00206B07"/>
    <w:rsid w:val="00222AE4"/>
    <w:rsid w:val="0024180C"/>
    <w:rsid w:val="002762A2"/>
    <w:rsid w:val="00276925"/>
    <w:rsid w:val="0028070A"/>
    <w:rsid w:val="00280BDC"/>
    <w:rsid w:val="00280CF4"/>
    <w:rsid w:val="00280FD8"/>
    <w:rsid w:val="002953A0"/>
    <w:rsid w:val="002A66B0"/>
    <w:rsid w:val="002B267B"/>
    <w:rsid w:val="002B4FC2"/>
    <w:rsid w:val="002E0FED"/>
    <w:rsid w:val="002E26AF"/>
    <w:rsid w:val="002F768F"/>
    <w:rsid w:val="0030102B"/>
    <w:rsid w:val="00304792"/>
    <w:rsid w:val="00310C4D"/>
    <w:rsid w:val="003118C2"/>
    <w:rsid w:val="0031410C"/>
    <w:rsid w:val="0033392D"/>
    <w:rsid w:val="003357F4"/>
    <w:rsid w:val="00350EC4"/>
    <w:rsid w:val="00355F67"/>
    <w:rsid w:val="003636FE"/>
    <w:rsid w:val="00366D00"/>
    <w:rsid w:val="003875F1"/>
    <w:rsid w:val="003B026B"/>
    <w:rsid w:val="003B0514"/>
    <w:rsid w:val="003B1B8D"/>
    <w:rsid w:val="003B35D9"/>
    <w:rsid w:val="003C02E3"/>
    <w:rsid w:val="003C0DFB"/>
    <w:rsid w:val="003E1A8C"/>
    <w:rsid w:val="003E786F"/>
    <w:rsid w:val="003F451B"/>
    <w:rsid w:val="003F4D3F"/>
    <w:rsid w:val="003F6934"/>
    <w:rsid w:val="003F743C"/>
    <w:rsid w:val="003F7CCB"/>
    <w:rsid w:val="00403CB7"/>
    <w:rsid w:val="00406118"/>
    <w:rsid w:val="0043115B"/>
    <w:rsid w:val="004354FA"/>
    <w:rsid w:val="004454D3"/>
    <w:rsid w:val="00446205"/>
    <w:rsid w:val="004563C9"/>
    <w:rsid w:val="00461C88"/>
    <w:rsid w:val="00461F5F"/>
    <w:rsid w:val="00462A8D"/>
    <w:rsid w:val="00471A90"/>
    <w:rsid w:val="004730B7"/>
    <w:rsid w:val="00476D27"/>
    <w:rsid w:val="00483C97"/>
    <w:rsid w:val="0049413F"/>
    <w:rsid w:val="004A45BB"/>
    <w:rsid w:val="004C58DE"/>
    <w:rsid w:val="004C7FDD"/>
    <w:rsid w:val="004E141F"/>
    <w:rsid w:val="004E167B"/>
    <w:rsid w:val="004E4070"/>
    <w:rsid w:val="004E6D4A"/>
    <w:rsid w:val="004F00C7"/>
    <w:rsid w:val="004F34E0"/>
    <w:rsid w:val="004F4739"/>
    <w:rsid w:val="004F4F0F"/>
    <w:rsid w:val="00501082"/>
    <w:rsid w:val="0050255B"/>
    <w:rsid w:val="0050734D"/>
    <w:rsid w:val="0051113F"/>
    <w:rsid w:val="00517F63"/>
    <w:rsid w:val="00520299"/>
    <w:rsid w:val="0052151A"/>
    <w:rsid w:val="0053114C"/>
    <w:rsid w:val="005446CB"/>
    <w:rsid w:val="00547097"/>
    <w:rsid w:val="005478DF"/>
    <w:rsid w:val="005624AB"/>
    <w:rsid w:val="00563038"/>
    <w:rsid w:val="005769A0"/>
    <w:rsid w:val="00585574"/>
    <w:rsid w:val="005A7EBF"/>
    <w:rsid w:val="005B5811"/>
    <w:rsid w:val="005D1C5F"/>
    <w:rsid w:val="005D4956"/>
    <w:rsid w:val="005F1E6C"/>
    <w:rsid w:val="005F215D"/>
    <w:rsid w:val="006024AD"/>
    <w:rsid w:val="00623F1E"/>
    <w:rsid w:val="00624C6B"/>
    <w:rsid w:val="0062590F"/>
    <w:rsid w:val="00625A27"/>
    <w:rsid w:val="00634482"/>
    <w:rsid w:val="0064028E"/>
    <w:rsid w:val="006560A4"/>
    <w:rsid w:val="00662C4A"/>
    <w:rsid w:val="0066661B"/>
    <w:rsid w:val="00667402"/>
    <w:rsid w:val="006908B9"/>
    <w:rsid w:val="00696592"/>
    <w:rsid w:val="006B16A0"/>
    <w:rsid w:val="006B4F05"/>
    <w:rsid w:val="006C7644"/>
    <w:rsid w:val="006D082A"/>
    <w:rsid w:val="006D4DA4"/>
    <w:rsid w:val="006E777B"/>
    <w:rsid w:val="006F6FEE"/>
    <w:rsid w:val="0076114C"/>
    <w:rsid w:val="00784CA5"/>
    <w:rsid w:val="007A2093"/>
    <w:rsid w:val="007A3A0A"/>
    <w:rsid w:val="007A6B12"/>
    <w:rsid w:val="007A78D7"/>
    <w:rsid w:val="007A7BAB"/>
    <w:rsid w:val="007B26F0"/>
    <w:rsid w:val="007C0854"/>
    <w:rsid w:val="007D3636"/>
    <w:rsid w:val="007E70EB"/>
    <w:rsid w:val="007F0A43"/>
    <w:rsid w:val="007F1CC0"/>
    <w:rsid w:val="008119BB"/>
    <w:rsid w:val="00814C35"/>
    <w:rsid w:val="00853475"/>
    <w:rsid w:val="0085494C"/>
    <w:rsid w:val="008678FE"/>
    <w:rsid w:val="00876E87"/>
    <w:rsid w:val="00886AC7"/>
    <w:rsid w:val="008955EF"/>
    <w:rsid w:val="008A63F3"/>
    <w:rsid w:val="008D4A7E"/>
    <w:rsid w:val="008E202C"/>
    <w:rsid w:val="008F0E51"/>
    <w:rsid w:val="008F4650"/>
    <w:rsid w:val="00905F32"/>
    <w:rsid w:val="009123C9"/>
    <w:rsid w:val="00920D77"/>
    <w:rsid w:val="00923855"/>
    <w:rsid w:val="009275BD"/>
    <w:rsid w:val="00927C9C"/>
    <w:rsid w:val="00927E19"/>
    <w:rsid w:val="00931939"/>
    <w:rsid w:val="00942713"/>
    <w:rsid w:val="00962CE5"/>
    <w:rsid w:val="0096366C"/>
    <w:rsid w:val="00984D70"/>
    <w:rsid w:val="00995081"/>
    <w:rsid w:val="009A4377"/>
    <w:rsid w:val="009B311D"/>
    <w:rsid w:val="009C38B1"/>
    <w:rsid w:val="009D55BD"/>
    <w:rsid w:val="009D7D09"/>
    <w:rsid w:val="009F612F"/>
    <w:rsid w:val="00A01A43"/>
    <w:rsid w:val="00A1070B"/>
    <w:rsid w:val="00A21A8E"/>
    <w:rsid w:val="00A63AFA"/>
    <w:rsid w:val="00A67F8E"/>
    <w:rsid w:val="00A73ABA"/>
    <w:rsid w:val="00A86978"/>
    <w:rsid w:val="00A93237"/>
    <w:rsid w:val="00A95C06"/>
    <w:rsid w:val="00AA317C"/>
    <w:rsid w:val="00AD008B"/>
    <w:rsid w:val="00AD34D4"/>
    <w:rsid w:val="00AE6678"/>
    <w:rsid w:val="00AE7FF9"/>
    <w:rsid w:val="00AF34D7"/>
    <w:rsid w:val="00AF5DBB"/>
    <w:rsid w:val="00AF6E06"/>
    <w:rsid w:val="00B01252"/>
    <w:rsid w:val="00B02112"/>
    <w:rsid w:val="00B074C1"/>
    <w:rsid w:val="00B07C30"/>
    <w:rsid w:val="00B16ED5"/>
    <w:rsid w:val="00B53702"/>
    <w:rsid w:val="00B6006E"/>
    <w:rsid w:val="00B658FA"/>
    <w:rsid w:val="00B732E5"/>
    <w:rsid w:val="00B73CEA"/>
    <w:rsid w:val="00B74E97"/>
    <w:rsid w:val="00B75C0E"/>
    <w:rsid w:val="00B7731E"/>
    <w:rsid w:val="00B84224"/>
    <w:rsid w:val="00B849F8"/>
    <w:rsid w:val="00B91AC4"/>
    <w:rsid w:val="00BA48DD"/>
    <w:rsid w:val="00BC36D3"/>
    <w:rsid w:val="00BC7C12"/>
    <w:rsid w:val="00BC7C51"/>
    <w:rsid w:val="00BD5F19"/>
    <w:rsid w:val="00BE5672"/>
    <w:rsid w:val="00BE5E5B"/>
    <w:rsid w:val="00BF2FC2"/>
    <w:rsid w:val="00C042A0"/>
    <w:rsid w:val="00C2040E"/>
    <w:rsid w:val="00C23753"/>
    <w:rsid w:val="00C30158"/>
    <w:rsid w:val="00C34FDA"/>
    <w:rsid w:val="00C503C8"/>
    <w:rsid w:val="00C51400"/>
    <w:rsid w:val="00C53DDA"/>
    <w:rsid w:val="00C57E43"/>
    <w:rsid w:val="00C65C77"/>
    <w:rsid w:val="00C804A9"/>
    <w:rsid w:val="00C82A4A"/>
    <w:rsid w:val="00C83E3B"/>
    <w:rsid w:val="00C92E8E"/>
    <w:rsid w:val="00C97B94"/>
    <w:rsid w:val="00CA3DD6"/>
    <w:rsid w:val="00CC2E1A"/>
    <w:rsid w:val="00CD2BC4"/>
    <w:rsid w:val="00CD3D45"/>
    <w:rsid w:val="00CE743E"/>
    <w:rsid w:val="00CF0778"/>
    <w:rsid w:val="00D020BE"/>
    <w:rsid w:val="00D06AA2"/>
    <w:rsid w:val="00D1415F"/>
    <w:rsid w:val="00D1544D"/>
    <w:rsid w:val="00D169B1"/>
    <w:rsid w:val="00D1708C"/>
    <w:rsid w:val="00D21FDC"/>
    <w:rsid w:val="00D24E28"/>
    <w:rsid w:val="00D30D6A"/>
    <w:rsid w:val="00D34F89"/>
    <w:rsid w:val="00D4284A"/>
    <w:rsid w:val="00D55F14"/>
    <w:rsid w:val="00D61767"/>
    <w:rsid w:val="00D70C12"/>
    <w:rsid w:val="00D74860"/>
    <w:rsid w:val="00D8287F"/>
    <w:rsid w:val="00D83701"/>
    <w:rsid w:val="00DB3E9F"/>
    <w:rsid w:val="00DC0D77"/>
    <w:rsid w:val="00DD6221"/>
    <w:rsid w:val="00DF19AC"/>
    <w:rsid w:val="00E03E4B"/>
    <w:rsid w:val="00E13229"/>
    <w:rsid w:val="00E14AC2"/>
    <w:rsid w:val="00E25FA7"/>
    <w:rsid w:val="00E357D1"/>
    <w:rsid w:val="00E35EDA"/>
    <w:rsid w:val="00E413E0"/>
    <w:rsid w:val="00E458B2"/>
    <w:rsid w:val="00E503EC"/>
    <w:rsid w:val="00E54A3E"/>
    <w:rsid w:val="00E5624D"/>
    <w:rsid w:val="00E579FE"/>
    <w:rsid w:val="00E609BF"/>
    <w:rsid w:val="00E81FF9"/>
    <w:rsid w:val="00E833AF"/>
    <w:rsid w:val="00E859D0"/>
    <w:rsid w:val="00E905F4"/>
    <w:rsid w:val="00E9403A"/>
    <w:rsid w:val="00EB44C0"/>
    <w:rsid w:val="00EC23B0"/>
    <w:rsid w:val="00EC5EFC"/>
    <w:rsid w:val="00F01484"/>
    <w:rsid w:val="00F26219"/>
    <w:rsid w:val="00F36EBD"/>
    <w:rsid w:val="00F37AD9"/>
    <w:rsid w:val="00F404DB"/>
    <w:rsid w:val="00F42579"/>
    <w:rsid w:val="00F77219"/>
    <w:rsid w:val="00F77C21"/>
    <w:rsid w:val="00F83951"/>
    <w:rsid w:val="00F83B41"/>
    <w:rsid w:val="00F877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09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C35"/>
    <w:pPr>
      <w:ind w:left="720"/>
      <w:contextualSpacing/>
    </w:pPr>
  </w:style>
  <w:style w:type="paragraph" w:styleId="NormalWeb">
    <w:name w:val="Normal (Web)"/>
    <w:basedOn w:val="Normal"/>
    <w:uiPriority w:val="99"/>
    <w:semiHidden/>
    <w:unhideWhenUsed/>
    <w:rsid w:val="00814C3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94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03A"/>
  </w:style>
  <w:style w:type="paragraph" w:styleId="Piedepgina">
    <w:name w:val="footer"/>
    <w:basedOn w:val="Normal"/>
    <w:link w:val="PiedepginaCar"/>
    <w:uiPriority w:val="99"/>
    <w:unhideWhenUsed/>
    <w:rsid w:val="00E94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03A"/>
  </w:style>
  <w:style w:type="table" w:customStyle="1" w:styleId="TableGrid">
    <w:name w:val="TableGrid"/>
    <w:rsid w:val="003118C2"/>
    <w:pPr>
      <w:spacing w:after="0" w:line="240" w:lineRule="auto"/>
    </w:pPr>
    <w:rPr>
      <w:rFonts w:eastAsiaTheme="minorEastAsia"/>
      <w:lang w:val="en-US"/>
    </w:rPr>
    <w:tblPr>
      <w:tblCellMar>
        <w:top w:w="0" w:type="dxa"/>
        <w:left w:w="0" w:type="dxa"/>
        <w:bottom w:w="0" w:type="dxa"/>
        <w:right w:w="0" w:type="dxa"/>
      </w:tblCellMar>
    </w:tblPr>
  </w:style>
  <w:style w:type="character" w:styleId="Textoennegrita">
    <w:name w:val="Strong"/>
    <w:basedOn w:val="Fuentedeprrafopredeter"/>
    <w:uiPriority w:val="22"/>
    <w:qFormat/>
    <w:rsid w:val="003118C2"/>
    <w:rPr>
      <w:b/>
      <w:bCs/>
    </w:rPr>
  </w:style>
  <w:style w:type="character" w:styleId="Hipervnculo">
    <w:name w:val="Hyperlink"/>
    <w:basedOn w:val="Fuentedeprrafopredeter"/>
    <w:rsid w:val="00C30158"/>
    <w:rPr>
      <w:color w:val="0000FF"/>
      <w:u w:val="single"/>
    </w:rPr>
  </w:style>
  <w:style w:type="paragraph" w:customStyle="1" w:styleId="Prrafodelista1">
    <w:name w:val="Párrafo de lista1"/>
    <w:basedOn w:val="Normal"/>
    <w:rsid w:val="00C30158"/>
    <w:pPr>
      <w:ind w:left="720"/>
      <w:contextualSpacing/>
    </w:pPr>
    <w:rPr>
      <w:rFonts w:ascii="Calibri" w:eastAsia="Times New Roman" w:hAnsi="Calibri" w:cs="Times New Roman"/>
    </w:rPr>
  </w:style>
  <w:style w:type="character" w:styleId="nfasis">
    <w:name w:val="Emphasis"/>
    <w:basedOn w:val="Fuentedeprrafopredeter"/>
    <w:uiPriority w:val="20"/>
    <w:qFormat/>
    <w:rsid w:val="000021A9"/>
    <w:rPr>
      <w:i/>
      <w:iCs/>
    </w:rPr>
  </w:style>
  <w:style w:type="paragraph" w:styleId="Textodeglobo">
    <w:name w:val="Balloon Text"/>
    <w:basedOn w:val="Normal"/>
    <w:link w:val="TextodegloboCar"/>
    <w:uiPriority w:val="99"/>
    <w:semiHidden/>
    <w:unhideWhenUsed/>
    <w:rsid w:val="00471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C35"/>
    <w:pPr>
      <w:ind w:left="720"/>
      <w:contextualSpacing/>
    </w:pPr>
  </w:style>
  <w:style w:type="paragraph" w:styleId="NormalWeb">
    <w:name w:val="Normal (Web)"/>
    <w:basedOn w:val="Normal"/>
    <w:uiPriority w:val="99"/>
    <w:semiHidden/>
    <w:unhideWhenUsed/>
    <w:rsid w:val="00814C3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94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03A"/>
  </w:style>
  <w:style w:type="paragraph" w:styleId="Piedepgina">
    <w:name w:val="footer"/>
    <w:basedOn w:val="Normal"/>
    <w:link w:val="PiedepginaCar"/>
    <w:uiPriority w:val="99"/>
    <w:unhideWhenUsed/>
    <w:rsid w:val="00E94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03A"/>
  </w:style>
  <w:style w:type="table" w:customStyle="1" w:styleId="TableGrid">
    <w:name w:val="TableGrid"/>
    <w:rsid w:val="003118C2"/>
    <w:pPr>
      <w:spacing w:after="0" w:line="240" w:lineRule="auto"/>
    </w:pPr>
    <w:rPr>
      <w:rFonts w:eastAsiaTheme="minorEastAsia"/>
      <w:lang w:val="en-US"/>
    </w:rPr>
    <w:tblPr>
      <w:tblCellMar>
        <w:top w:w="0" w:type="dxa"/>
        <w:left w:w="0" w:type="dxa"/>
        <w:bottom w:w="0" w:type="dxa"/>
        <w:right w:w="0" w:type="dxa"/>
      </w:tblCellMar>
    </w:tblPr>
  </w:style>
  <w:style w:type="character" w:styleId="Textoennegrita">
    <w:name w:val="Strong"/>
    <w:basedOn w:val="Fuentedeprrafopredeter"/>
    <w:uiPriority w:val="22"/>
    <w:qFormat/>
    <w:rsid w:val="003118C2"/>
    <w:rPr>
      <w:b/>
      <w:bCs/>
    </w:rPr>
  </w:style>
  <w:style w:type="character" w:styleId="Hipervnculo">
    <w:name w:val="Hyperlink"/>
    <w:basedOn w:val="Fuentedeprrafopredeter"/>
    <w:rsid w:val="00C30158"/>
    <w:rPr>
      <w:color w:val="0000FF"/>
      <w:u w:val="single"/>
    </w:rPr>
  </w:style>
  <w:style w:type="paragraph" w:customStyle="1" w:styleId="Prrafodelista1">
    <w:name w:val="Párrafo de lista1"/>
    <w:basedOn w:val="Normal"/>
    <w:rsid w:val="00C30158"/>
    <w:pPr>
      <w:ind w:left="720"/>
      <w:contextualSpacing/>
    </w:pPr>
    <w:rPr>
      <w:rFonts w:ascii="Calibri" w:eastAsia="Times New Roman" w:hAnsi="Calibri" w:cs="Times New Roman"/>
    </w:rPr>
  </w:style>
  <w:style w:type="character" w:styleId="nfasis">
    <w:name w:val="Emphasis"/>
    <w:basedOn w:val="Fuentedeprrafopredeter"/>
    <w:uiPriority w:val="20"/>
    <w:qFormat/>
    <w:rsid w:val="000021A9"/>
    <w:rPr>
      <w:i/>
      <w:iCs/>
    </w:rPr>
  </w:style>
  <w:style w:type="paragraph" w:styleId="Textodeglobo">
    <w:name w:val="Balloon Text"/>
    <w:basedOn w:val="Normal"/>
    <w:link w:val="TextodegloboCar"/>
    <w:uiPriority w:val="99"/>
    <w:semiHidden/>
    <w:unhideWhenUsed/>
    <w:rsid w:val="00471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lublostilos.com.ar"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FB88-6B38-497F-A9BD-4A0D7D2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5686</Words>
  <Characters>31275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dc:creator>
  <cp:keywords/>
  <dc:description/>
  <cp:lastModifiedBy>Lostilos</cp:lastModifiedBy>
  <cp:revision>4</cp:revision>
  <cp:lastPrinted>2021-10-22T19:45:00Z</cp:lastPrinted>
  <dcterms:created xsi:type="dcterms:W3CDTF">2021-10-22T14:23:00Z</dcterms:created>
  <dcterms:modified xsi:type="dcterms:W3CDTF">2021-10-22T19:45:00Z</dcterms:modified>
</cp:coreProperties>
</file>